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0DF8AC">
      <w:pPr>
        <w:wordWrap/>
        <w:spacing w:before="0" w:after="0" w:line="340" w:lineRule="atLeast"/>
        <w:ind w:left="1520" w:right="0"/>
        <w:jc w:val="both"/>
        <w:textAlignment w:val="baseline"/>
        <w:rPr>
          <w:rFonts w:hint="eastAsia" w:eastAsia="楷体"/>
          <w:sz w:val="32"/>
          <w:szCs w:val="28"/>
          <w:lang w:val="en-US" w:eastAsia="zh-CN"/>
        </w:rPr>
        <w:sectPr>
          <w:pgSz w:w="11900" w:h="16820"/>
          <w:pgMar w:top="567" w:right="567" w:bottom="567" w:left="567" w:header="720" w:footer="720" w:gutter="0"/>
          <w:cols w:space="720" w:num="1"/>
        </w:sectPr>
      </w:pPr>
      <w:bookmarkStart w:id="0" w:name="_GoBack"/>
      <w:r>
        <w:rPr>
          <w:rFonts w:ascii="楷体" w:hAnsi="楷体" w:eastAsia="楷体" w:cs="楷体"/>
          <w:b w:val="0"/>
          <w:i w:val="0"/>
          <w:color w:val="000000"/>
          <w:sz w:val="32"/>
          <w:szCs w:val="28"/>
        </w:rPr>
        <w:t>中国特色社会主义的创立、发展和完善</w:t>
      </w:r>
      <w:r>
        <w:rPr>
          <w:rFonts w:hint="eastAsia" w:ascii="楷体" w:hAnsi="楷体" w:eastAsia="楷体" w:cs="楷体"/>
          <w:b w:val="0"/>
          <w:i w:val="0"/>
          <w:color w:val="000000"/>
          <w:sz w:val="32"/>
          <w:szCs w:val="28"/>
          <w:lang w:val="en-US" w:eastAsia="zh-CN"/>
        </w:rPr>
        <w:t>导学案</w:t>
      </w:r>
    </w:p>
    <w:bookmarkEnd w:id="0"/>
    <w:p w14:paraId="74AD563A">
      <w:pPr>
        <w:wordWrap w:val="0"/>
        <w:spacing w:before="0" w:after="0" w:line="300" w:lineRule="atLeast"/>
        <w:ind w:left="160" w:right="0" w:hanging="160"/>
        <w:jc w:val="both"/>
        <w:textAlignment w:val="baseline"/>
        <w:rPr>
          <w:rFonts w:ascii="宋体" w:hAnsi="宋体" w:eastAsia="宋体" w:cs="宋体"/>
          <w:b w:val="0"/>
          <w:i w:val="0"/>
          <w:color w:val="000000"/>
          <w:sz w:val="20"/>
          <w:szCs w:val="28"/>
        </w:rPr>
      </w:pPr>
      <w:r>
        <w:rPr>
          <w:rFonts w:ascii="宋体" w:hAnsi="宋体" w:eastAsia="宋体" w:cs="宋体"/>
          <w:b w:val="0"/>
          <w:i w:val="0"/>
          <w:color w:val="000000"/>
          <w:sz w:val="20"/>
          <w:szCs w:val="28"/>
        </w:rPr>
        <w:t>1.[2024 河北张家口期末]回顾党的百年奋斗史，我们党之所以能够在革命、建设、改革各个历史时期取得重大成就，能够领导人民完成中国其他政治力量不可能完成的艰巨任务，根本在于掌握了马克思主义科学理论，并不断结合新的实际推进理论创新，使党掌握了强大的真理力量。对于改革开放以来党的理论和实践创新成果说法正确的是(    )</w:t>
      </w:r>
    </w:p>
    <w:p w14:paraId="27A29EFF">
      <w:pPr>
        <w:wordWrap w:val="0"/>
        <w:spacing w:before="0" w:after="0" w:line="300" w:lineRule="atLeast"/>
        <w:ind w:left="160" w:right="0" w:hanging="160"/>
        <w:jc w:val="both"/>
        <w:textAlignment w:val="baseline"/>
        <w:rPr>
          <w:rFonts w:ascii="宋体" w:hAnsi="宋体" w:eastAsia="宋体" w:cs="宋体"/>
          <w:b w:val="0"/>
          <w:i w:val="0"/>
          <w:color w:val="000000"/>
          <w:sz w:val="20"/>
          <w:szCs w:val="28"/>
        </w:rPr>
      </w:pPr>
      <w:r>
        <w:rPr>
          <w:rFonts w:ascii="宋体" w:hAnsi="宋体" w:eastAsia="宋体" w:cs="宋体"/>
          <w:b w:val="0"/>
          <w:i w:val="0"/>
          <w:color w:val="000000"/>
          <w:sz w:val="20"/>
          <w:szCs w:val="28"/>
        </w:rPr>
        <w:t>①毛泽东思想——关于中国革命和建设的正确的理论原则和经验总结  ②邓小平理论——明确提出走自己的路、建设中国特色社会主义  ③科学发展观——回答了新形势下实现什么样的发展、怎样发展等重大问题 ④习近平新时代中国特色社会主义思想——成功把中国特色社会主义推向二十一世纪</w:t>
      </w:r>
    </w:p>
    <w:p w14:paraId="4D57B1AF">
      <w:pPr>
        <w:wordWrap w:val="0"/>
        <w:spacing w:before="0" w:after="0" w:line="300" w:lineRule="atLeast"/>
        <w:ind w:left="160" w:right="0" w:hanging="160"/>
        <w:jc w:val="both"/>
        <w:textAlignment w:val="baseline"/>
        <w:rPr>
          <w:rFonts w:ascii="宋体" w:hAnsi="宋体" w:eastAsia="宋体" w:cs="宋体"/>
          <w:b w:val="0"/>
          <w:i w:val="0"/>
          <w:color w:val="000000"/>
          <w:sz w:val="20"/>
          <w:szCs w:val="28"/>
        </w:rPr>
      </w:pPr>
      <w:r>
        <w:rPr>
          <w:rFonts w:ascii="宋体" w:hAnsi="宋体" w:eastAsia="宋体" w:cs="宋体"/>
          <w:b w:val="0"/>
          <w:i w:val="0"/>
          <w:color w:val="000000"/>
          <w:sz w:val="20"/>
          <w:szCs w:val="28"/>
        </w:rPr>
        <w:t xml:space="preserve">  A.①②   B.①④   C.②③   D.③④</w:t>
      </w:r>
    </w:p>
    <w:p w14:paraId="604ACC15">
      <w:pPr>
        <w:wordWrap w:val="0"/>
        <w:spacing w:before="0" w:after="0" w:line="300" w:lineRule="atLeast"/>
        <w:ind w:left="160" w:right="0" w:hanging="160"/>
        <w:jc w:val="both"/>
        <w:textAlignment w:val="baseline"/>
        <w:rPr>
          <w:rFonts w:ascii="宋体" w:hAnsi="宋体" w:eastAsia="宋体" w:cs="宋体"/>
          <w:b w:val="0"/>
          <w:i w:val="0"/>
          <w:color w:val="000000"/>
          <w:sz w:val="20"/>
          <w:szCs w:val="28"/>
        </w:rPr>
      </w:pPr>
      <w:r>
        <w:rPr>
          <w:rFonts w:ascii="宋体" w:hAnsi="宋体" w:eastAsia="宋体" w:cs="宋体"/>
          <w:b w:val="0"/>
          <w:i w:val="0"/>
          <w:color w:val="000000"/>
          <w:sz w:val="20"/>
          <w:szCs w:val="28"/>
        </w:rPr>
        <w:t>2.中国特色社会主义制度及国家治理体系，以马克思主义为指导，深深扎根于中国大地，具有深厚的中华文化根基，具有牢固的群众基础，具有强大的生命力，正在推动拥有五千多年历史的中华民族、拥有14亿多人口的大国迈向复兴。这说明中国特色社会主义制度(   )</w:t>
      </w:r>
    </w:p>
    <w:p w14:paraId="1A706B9A">
      <w:pPr>
        <w:wordWrap w:val="0"/>
        <w:spacing w:before="0" w:after="0" w:line="300" w:lineRule="atLeast"/>
        <w:ind w:left="160" w:right="0" w:hanging="160"/>
        <w:jc w:val="both"/>
        <w:textAlignment w:val="baseline"/>
        <w:rPr>
          <w:rFonts w:ascii="宋体" w:hAnsi="宋体" w:eastAsia="宋体" w:cs="宋体"/>
          <w:b w:val="0"/>
          <w:i w:val="0"/>
          <w:color w:val="000000"/>
          <w:sz w:val="20"/>
          <w:szCs w:val="28"/>
        </w:rPr>
      </w:pPr>
      <w:r>
        <w:rPr>
          <w:rFonts w:ascii="宋体" w:hAnsi="宋体" w:eastAsia="宋体" w:cs="宋体"/>
          <w:b w:val="0"/>
          <w:i w:val="0"/>
          <w:color w:val="000000"/>
          <w:sz w:val="20"/>
          <w:szCs w:val="28"/>
        </w:rPr>
        <w:t>①源自于中华民族五千多年文明历史所孕育的中华优秀传统文化  ②是马克思主义普遍原理同中国具体实际相结合的产物  ③是中国共产党的立党之本、执政之基、力量之源  ④是党和人民在长期实践探索中形成的科学制度体系</w:t>
      </w:r>
    </w:p>
    <w:p w14:paraId="52EFF558">
      <w:pPr>
        <w:wordWrap w:val="0"/>
        <w:spacing w:before="0" w:after="0" w:line="300" w:lineRule="atLeast"/>
        <w:ind w:left="160" w:right="0" w:hanging="160"/>
        <w:jc w:val="both"/>
        <w:textAlignment w:val="baseline"/>
        <w:rPr>
          <w:rFonts w:ascii="宋体" w:hAnsi="宋体" w:eastAsia="宋体" w:cs="宋体"/>
          <w:b w:val="0"/>
          <w:i w:val="0"/>
          <w:color w:val="000000"/>
          <w:sz w:val="20"/>
          <w:szCs w:val="28"/>
        </w:rPr>
      </w:pPr>
      <w:r>
        <w:rPr>
          <w:rFonts w:ascii="宋体" w:hAnsi="宋体" w:eastAsia="宋体" w:cs="宋体"/>
          <w:b w:val="0"/>
          <w:i w:val="0"/>
          <w:color w:val="000000"/>
          <w:sz w:val="20"/>
          <w:szCs w:val="28"/>
        </w:rPr>
        <w:t xml:space="preserve">  A.①③   B.①④   C.②③    D.②④</w:t>
      </w:r>
    </w:p>
    <w:p w14:paraId="7AD052CA">
      <w:pPr>
        <w:wordWrap w:val="0"/>
        <w:spacing w:before="0" w:after="0" w:line="300" w:lineRule="atLeast"/>
        <w:ind w:left="160" w:right="0" w:hanging="160"/>
        <w:jc w:val="both"/>
        <w:textAlignment w:val="baseline"/>
        <w:rPr>
          <w:rFonts w:ascii="宋体" w:hAnsi="宋体" w:eastAsia="宋体" w:cs="宋体"/>
          <w:b w:val="0"/>
          <w:i w:val="0"/>
          <w:color w:val="000000"/>
          <w:sz w:val="20"/>
          <w:szCs w:val="28"/>
        </w:rPr>
      </w:pPr>
      <w:r>
        <w:rPr>
          <w:rFonts w:ascii="宋体" w:hAnsi="宋体" w:eastAsia="宋体" w:cs="宋体"/>
          <w:b w:val="0"/>
          <w:i w:val="0"/>
          <w:color w:val="000000"/>
          <w:sz w:val="20"/>
          <w:szCs w:val="28"/>
        </w:rPr>
        <w:t>3.[2024山东临沂期中]中国特色社会主义开创于改革开放新时期，但了解其形成和发展的脉络，认识其历史必然性和科学真理性，应该拉长时间尺度，放在世界社会主义演进的历程中去把握。从这一历程来看，中国特色社会主义(    )</w:t>
      </w:r>
    </w:p>
    <w:p w14:paraId="480B81DD">
      <w:pPr>
        <w:wordWrap w:val="0"/>
        <w:spacing w:before="0" w:after="0" w:line="300" w:lineRule="atLeast"/>
        <w:ind w:left="160" w:right="0" w:hanging="160"/>
        <w:jc w:val="both"/>
        <w:textAlignment w:val="baseline"/>
        <w:rPr>
          <w:rFonts w:ascii="宋体" w:hAnsi="宋体" w:eastAsia="宋体" w:cs="宋体"/>
          <w:b w:val="0"/>
          <w:i w:val="0"/>
          <w:color w:val="000000"/>
          <w:sz w:val="20"/>
          <w:szCs w:val="28"/>
        </w:rPr>
      </w:pPr>
      <w:r>
        <w:rPr>
          <w:rFonts w:ascii="宋体" w:hAnsi="宋体" w:eastAsia="宋体" w:cs="宋体"/>
          <w:b w:val="0"/>
          <w:i w:val="0"/>
          <w:color w:val="000000"/>
          <w:sz w:val="20"/>
          <w:szCs w:val="28"/>
        </w:rPr>
        <w:t>①正成为振兴世界社会主义的中流砥柱  ②使科学社会主义在21世纪焕发强大生机 ③成为发展中国家走向现代化的必由之路 ④跨越了社会主义初级阶段</w:t>
      </w:r>
    </w:p>
    <w:p w14:paraId="044C0917">
      <w:pPr>
        <w:wordWrap w:val="0"/>
        <w:spacing w:before="0" w:after="0" w:line="300" w:lineRule="atLeast"/>
        <w:ind w:left="160" w:right="0" w:hanging="160"/>
        <w:jc w:val="both"/>
        <w:textAlignment w:val="baseline"/>
        <w:rPr>
          <w:rFonts w:ascii="宋体" w:hAnsi="宋体" w:eastAsia="宋体" w:cs="宋体"/>
          <w:b w:val="0"/>
          <w:i w:val="0"/>
          <w:color w:val="000000"/>
          <w:sz w:val="20"/>
          <w:szCs w:val="28"/>
        </w:rPr>
      </w:pPr>
      <w:r>
        <w:rPr>
          <w:rFonts w:ascii="宋体" w:hAnsi="宋体" w:eastAsia="宋体" w:cs="宋体"/>
          <w:b w:val="0"/>
          <w:i w:val="0"/>
          <w:color w:val="000000"/>
          <w:sz w:val="20"/>
          <w:szCs w:val="28"/>
        </w:rPr>
        <w:t>A.①②     B.①③   C.②④    D.③④</w:t>
      </w:r>
    </w:p>
    <w:p w14:paraId="0430DBFA">
      <w:pPr>
        <w:wordWrap w:val="0"/>
        <w:spacing w:before="0" w:after="0" w:line="300" w:lineRule="atLeast"/>
        <w:ind w:left="160" w:right="0" w:hanging="160"/>
        <w:jc w:val="both"/>
        <w:textAlignment w:val="baseline"/>
        <w:rPr>
          <w:rFonts w:hint="eastAsia" w:ascii="宋体" w:hAnsi="宋体" w:eastAsia="宋体" w:cs="宋体"/>
          <w:b w:val="0"/>
          <w:i w:val="0"/>
          <w:color w:val="000000"/>
          <w:sz w:val="20"/>
          <w:szCs w:val="28"/>
          <w:lang w:eastAsia="zh-CN"/>
        </w:rPr>
      </w:pPr>
      <w:r>
        <w:rPr>
          <w:rFonts w:ascii="宋体" w:hAnsi="宋体" w:eastAsia="宋体" w:cs="宋体"/>
          <w:b w:val="0"/>
          <w:i w:val="0"/>
          <w:color w:val="000000"/>
          <w:sz w:val="20"/>
          <w:szCs w:val="28"/>
        </w:rPr>
        <w:t>4.[2024山东潍坊期中]回顾党的百年光辉历程，中国共产党既坚守科学社会主义的基本原则，又根据我国不同历史时期实际和世界发展形势，将科学社会主义从理论形态推向实践形态，又从新的实践形态推向制度形态，创新发展了科学社会主义。这表明</w:t>
      </w:r>
      <w:r>
        <w:rPr>
          <w:rFonts w:hint="eastAsia" w:ascii="宋体" w:hAnsi="宋体" w:eastAsia="宋体" w:cs="宋体"/>
          <w:b w:val="0"/>
          <w:i w:val="0"/>
          <w:color w:val="000000"/>
          <w:sz w:val="20"/>
          <w:szCs w:val="28"/>
          <w:lang w:eastAsia="zh-CN"/>
        </w:rPr>
        <w:t>（</w:t>
      </w:r>
      <w:r>
        <w:rPr>
          <w:rFonts w:hint="eastAsia" w:ascii="宋体" w:hAnsi="宋体" w:eastAsia="宋体" w:cs="宋体"/>
          <w:b w:val="0"/>
          <w:i w:val="0"/>
          <w:color w:val="000000"/>
          <w:sz w:val="20"/>
          <w:szCs w:val="28"/>
          <w:lang w:val="en-US" w:eastAsia="zh-CN"/>
        </w:rPr>
        <w:t xml:space="preserve">    </w:t>
      </w:r>
      <w:r>
        <w:rPr>
          <w:rFonts w:hint="eastAsia" w:ascii="宋体" w:hAnsi="宋体" w:eastAsia="宋体" w:cs="宋体"/>
          <w:b w:val="0"/>
          <w:i w:val="0"/>
          <w:color w:val="000000"/>
          <w:sz w:val="20"/>
          <w:szCs w:val="28"/>
          <w:lang w:eastAsia="zh-CN"/>
        </w:rPr>
        <w:t>）</w:t>
      </w:r>
    </w:p>
    <w:p w14:paraId="0E04F8C5">
      <w:pPr>
        <w:wordWrap w:val="0"/>
        <w:spacing w:before="0" w:after="0" w:line="300" w:lineRule="atLeast"/>
        <w:ind w:left="160" w:right="0" w:hanging="160"/>
        <w:jc w:val="both"/>
        <w:textAlignment w:val="baseline"/>
        <w:rPr>
          <w:rFonts w:ascii="宋体" w:hAnsi="宋体" w:eastAsia="宋体" w:cs="宋体"/>
          <w:b w:val="0"/>
          <w:i w:val="0"/>
          <w:color w:val="000000"/>
          <w:sz w:val="20"/>
          <w:szCs w:val="28"/>
        </w:rPr>
      </w:pPr>
      <w:r>
        <w:rPr>
          <w:rFonts w:ascii="宋体" w:hAnsi="宋体" w:eastAsia="宋体" w:cs="宋体"/>
          <w:b w:val="0"/>
          <w:i w:val="0"/>
          <w:color w:val="000000"/>
          <w:sz w:val="20"/>
          <w:szCs w:val="28"/>
        </w:rPr>
        <w:t>①科学社会主义在二十一世纪中国焕发出强大生机活力  ②科学社会主义以空想社会主义为理论基石③人类社会发展进程是由不同国家发展的趋同性反映出来的  ④中国特色社会主义是科学社会主义在中国的成功实践和创新发展</w:t>
      </w:r>
    </w:p>
    <w:p w14:paraId="470AAD00">
      <w:pPr>
        <w:wordWrap w:val="0"/>
        <w:spacing w:before="0" w:after="0" w:line="300" w:lineRule="atLeast"/>
        <w:ind w:left="160" w:right="0" w:hanging="160"/>
        <w:jc w:val="both"/>
        <w:textAlignment w:val="baseline"/>
        <w:rPr>
          <w:rFonts w:ascii="宋体" w:hAnsi="宋体" w:eastAsia="宋体" w:cs="宋体"/>
          <w:b w:val="0"/>
          <w:i w:val="0"/>
          <w:color w:val="000000"/>
          <w:sz w:val="20"/>
          <w:szCs w:val="28"/>
        </w:rPr>
      </w:pPr>
      <w:r>
        <w:rPr>
          <w:rFonts w:ascii="宋体" w:hAnsi="宋体" w:eastAsia="宋体" w:cs="宋体"/>
          <w:b w:val="0"/>
          <w:i w:val="0"/>
          <w:color w:val="000000"/>
          <w:sz w:val="20"/>
          <w:szCs w:val="28"/>
        </w:rPr>
        <w:t>A.①③     B.①④   C.②③   D.③④</w:t>
      </w:r>
    </w:p>
    <w:p w14:paraId="79C3B640">
      <w:pPr>
        <w:wordWrap w:val="0"/>
        <w:spacing w:before="0" w:after="0" w:line="300" w:lineRule="atLeast"/>
        <w:ind w:left="160" w:right="0" w:hanging="160"/>
        <w:jc w:val="both"/>
        <w:textAlignment w:val="baseline"/>
        <w:rPr>
          <w:rFonts w:ascii="宋体" w:hAnsi="宋体" w:eastAsia="宋体" w:cs="宋体"/>
          <w:b w:val="0"/>
          <w:i w:val="0"/>
          <w:color w:val="000000"/>
          <w:sz w:val="20"/>
          <w:szCs w:val="28"/>
        </w:rPr>
      </w:pPr>
      <w:r>
        <w:rPr>
          <w:rFonts w:ascii="宋体" w:hAnsi="宋体" w:eastAsia="宋体" w:cs="宋体"/>
          <w:b w:val="0"/>
          <w:i w:val="0"/>
          <w:color w:val="000000"/>
          <w:sz w:val="20"/>
          <w:szCs w:val="28"/>
        </w:rPr>
        <w:t>5.[2024山东烟台期中]梦在前方，路在脚下。我们脚下的路，是中国特色社会主义道路；我们正在进行的，是中国特色社会主义伟大事业。这是一条别人没有走过的路，这是一项“前无古人的开创性事业”。中国特色社会主义(    )</w:t>
      </w:r>
    </w:p>
    <w:p w14:paraId="3940C2D2">
      <w:pPr>
        <w:wordWrap w:val="0"/>
        <w:spacing w:before="0" w:after="0" w:line="300" w:lineRule="atLeast"/>
        <w:ind w:left="160" w:right="0" w:hanging="160"/>
        <w:jc w:val="both"/>
        <w:textAlignment w:val="baseline"/>
        <w:rPr>
          <w:rFonts w:ascii="宋体" w:hAnsi="宋体" w:eastAsia="宋体" w:cs="宋体"/>
          <w:b w:val="0"/>
          <w:i w:val="0"/>
          <w:color w:val="000000"/>
          <w:sz w:val="20"/>
          <w:szCs w:val="28"/>
        </w:rPr>
      </w:pPr>
      <w:r>
        <w:rPr>
          <w:rFonts w:ascii="宋体" w:hAnsi="宋体" w:eastAsia="宋体" w:cs="宋体"/>
          <w:b w:val="0"/>
          <w:i w:val="0"/>
          <w:color w:val="000000"/>
          <w:sz w:val="20"/>
          <w:szCs w:val="28"/>
        </w:rPr>
        <w:t>①为世界被压迫民族和被压迫人民争取解放斗争指明正确方向  ②是马克思列宁主义基本原理同中国实际进行的“第二次结合”  ③是中国共产党领导人民实现中华民族伟大复兴的正确道路  ④既坚持了科学社会主义的基本原则，又根据时代条件赋予其鲜明的中国特色</w:t>
      </w:r>
    </w:p>
    <w:p w14:paraId="6E7A191B">
      <w:pPr>
        <w:wordWrap w:val="0"/>
        <w:spacing w:before="0" w:after="0" w:line="300" w:lineRule="atLeast"/>
        <w:ind w:left="160" w:right="0" w:hanging="160"/>
        <w:jc w:val="both"/>
        <w:textAlignment w:val="baseline"/>
        <w:rPr>
          <w:rFonts w:ascii="宋体" w:hAnsi="宋体" w:eastAsia="宋体" w:cs="宋体"/>
          <w:b w:val="0"/>
          <w:i w:val="0"/>
          <w:color w:val="000000"/>
          <w:sz w:val="20"/>
          <w:szCs w:val="28"/>
        </w:rPr>
      </w:pPr>
      <w:r>
        <w:rPr>
          <w:rFonts w:ascii="宋体" w:hAnsi="宋体" w:eastAsia="宋体" w:cs="宋体"/>
          <w:b w:val="0"/>
          <w:i w:val="0"/>
          <w:color w:val="000000"/>
          <w:sz w:val="20"/>
          <w:szCs w:val="28"/>
        </w:rPr>
        <w:t>A.①②     B.①③   C.②④    D.③④</w:t>
      </w:r>
    </w:p>
    <w:p w14:paraId="64679F61">
      <w:pPr>
        <w:wordWrap w:val="0"/>
        <w:spacing w:before="0" w:after="0" w:line="300" w:lineRule="atLeast"/>
        <w:ind w:left="160" w:right="0" w:hanging="160"/>
        <w:jc w:val="both"/>
        <w:textAlignment w:val="baseline"/>
        <w:rPr>
          <w:rFonts w:ascii="宋体" w:hAnsi="宋体" w:eastAsia="宋体" w:cs="宋体"/>
          <w:b w:val="0"/>
          <w:i w:val="0"/>
          <w:color w:val="000000"/>
          <w:sz w:val="20"/>
          <w:szCs w:val="28"/>
        </w:rPr>
      </w:pPr>
      <w:r>
        <w:rPr>
          <w:rFonts w:ascii="宋体" w:hAnsi="宋体" w:eastAsia="宋体" w:cs="宋体"/>
          <w:b w:val="0"/>
          <w:i w:val="0"/>
          <w:color w:val="000000"/>
          <w:sz w:val="20"/>
          <w:szCs w:val="28"/>
        </w:rPr>
        <w:t>6.[2024北京通州期末]中国特色社会主义是改革开放以来中国共产党所有理论和实践创新紧紧围绕的主题，是党和人民奋斗、创造、积累的根本成就。下列对中国特色社会主义道路、理论、制度、文化理解正确的是(   )</w:t>
      </w:r>
    </w:p>
    <w:p w14:paraId="037855E5">
      <w:pPr>
        <w:wordWrap w:val="0"/>
        <w:spacing w:before="0" w:after="0" w:line="300" w:lineRule="atLeast"/>
        <w:ind w:left="160" w:right="0" w:hanging="160"/>
        <w:jc w:val="both"/>
        <w:textAlignment w:val="baseline"/>
        <w:rPr>
          <w:rFonts w:ascii="宋体" w:hAnsi="宋体" w:eastAsia="宋体" w:cs="宋体"/>
          <w:b w:val="0"/>
          <w:i w:val="0"/>
          <w:color w:val="000000"/>
          <w:sz w:val="20"/>
          <w:szCs w:val="28"/>
        </w:rPr>
      </w:pPr>
      <w:r>
        <w:rPr>
          <w:rFonts w:ascii="宋体" w:hAnsi="宋体" w:eastAsia="宋体" w:cs="宋体"/>
          <w:b w:val="0"/>
          <w:i w:val="0"/>
          <w:color w:val="000000"/>
          <w:sz w:val="20"/>
          <w:szCs w:val="28"/>
        </w:rPr>
        <w:t>①中国特色社会主义理论就是邓小平理论  ②中国特色社会主义文化植根于中华优秀传统文化  ③中国特色社会主义制度是中国人民在奋斗实践中创造出来的  ④中国特色社会主义道路必须从中国实际出发，也要学习和借鉴外国经验</w:t>
      </w:r>
    </w:p>
    <w:p w14:paraId="7197081E">
      <w:pPr>
        <w:wordWrap w:val="0"/>
        <w:spacing w:before="0" w:after="0" w:line="300" w:lineRule="atLeast"/>
        <w:ind w:left="160" w:right="0" w:hanging="160"/>
        <w:jc w:val="both"/>
        <w:textAlignment w:val="baseline"/>
        <w:rPr>
          <w:rFonts w:ascii="宋体" w:hAnsi="宋体" w:eastAsia="宋体" w:cs="宋体"/>
          <w:b w:val="0"/>
          <w:i w:val="0"/>
          <w:color w:val="000000"/>
          <w:sz w:val="20"/>
          <w:szCs w:val="28"/>
        </w:rPr>
      </w:pPr>
      <w:r>
        <w:rPr>
          <w:rFonts w:ascii="宋体" w:hAnsi="宋体" w:eastAsia="宋体" w:cs="宋体"/>
          <w:b w:val="0"/>
          <w:i w:val="0"/>
          <w:color w:val="000000"/>
          <w:sz w:val="20"/>
          <w:szCs w:val="28"/>
        </w:rPr>
        <w:t>A.①②     B.①③   C.②③   D.③④</w:t>
      </w:r>
    </w:p>
    <w:p w14:paraId="68092CE9">
      <w:pPr>
        <w:wordWrap w:val="0"/>
        <w:spacing w:before="0" w:after="0" w:line="300" w:lineRule="atLeast"/>
        <w:ind w:left="160" w:right="0" w:hanging="160"/>
        <w:jc w:val="both"/>
        <w:textAlignment w:val="baseline"/>
        <w:rPr>
          <w:rFonts w:ascii="宋体" w:hAnsi="宋体" w:eastAsia="宋体" w:cs="宋体"/>
          <w:b w:val="0"/>
          <w:i w:val="0"/>
          <w:color w:val="000000"/>
          <w:sz w:val="20"/>
          <w:szCs w:val="28"/>
        </w:rPr>
      </w:pPr>
    </w:p>
    <w:sectPr>
      <w:type w:val="continuous"/>
      <w:pgSz w:w="11900" w:h="16820"/>
      <w:pgMar w:top="567" w:right="567" w:bottom="567" w:left="567"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compat>
    <w:ulTrailSpace/>
    <w:useFELayout/>
    <w:compatSetting w:name="compatibilityMode" w:uri="http://schemas.microsoft.com/office/word" w:val="15"/>
  </w:compat>
  <w:rsids>
    <w:rsidRoot w:val="00000000"/>
    <w:rsid w:val="52F567D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Pages>
  <Words>1489</Words>
  <Characters>1554</Characters>
  <TotalTime>1</TotalTime>
  <ScaleCrop>false</ScaleCrop>
  <LinksUpToDate>false</LinksUpToDate>
  <CharactersWithSpaces>1687</CharactersWithSpaces>
  <Application>WPS Office_12.1.0.18912_F1E327BC-269C-435d-A152-05C5408002CA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2024-12-03T08:36:00Z</dcterms:created>
  <dc:creator>Apache POI</dc:creator>
  <cp:lastModifiedBy>WPS_1662777659</cp:lastModifiedBy>
  <dcterms:modified xsi:type="dcterms:W3CDTF">2024-12-03T08:47:01Z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EF436862A0FF44FF98E39CC3E0317E0E_13</vt:lpwstr>
  </property>
</Properties>
</file>