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BEF5" w14:textId="4829B8B4" w:rsidR="00A26C6B" w:rsidRPr="00A9694F" w:rsidRDefault="00A9694F" w:rsidP="003D74AB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9694F">
        <w:rPr>
          <w:rFonts w:ascii="宋体" w:eastAsia="宋体" w:hAnsi="宋体" w:hint="eastAsia"/>
          <w:b/>
          <w:bCs/>
          <w:sz w:val="30"/>
          <w:szCs w:val="30"/>
        </w:rPr>
        <w:t>《</w:t>
      </w:r>
      <w:r w:rsidR="005F4D69">
        <w:rPr>
          <w:rFonts w:ascii="宋体" w:eastAsia="宋体" w:hAnsi="宋体" w:hint="eastAsia"/>
          <w:b/>
          <w:bCs/>
          <w:sz w:val="30"/>
          <w:szCs w:val="30"/>
        </w:rPr>
        <w:t>声声慢</w:t>
      </w:r>
      <w:r w:rsidRPr="00A9694F">
        <w:rPr>
          <w:rFonts w:ascii="宋体" w:eastAsia="宋体" w:hAnsi="宋体" w:hint="eastAsia"/>
          <w:b/>
          <w:bCs/>
          <w:sz w:val="30"/>
          <w:szCs w:val="30"/>
        </w:rPr>
        <w:t>》导学案</w:t>
      </w:r>
    </w:p>
    <w:p w14:paraId="4CC84552" w14:textId="77777777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【学习目标】</w:t>
      </w:r>
    </w:p>
    <w:p w14:paraId="55B8565D" w14:textId="7767FEDF" w:rsidR="005F4D69" w:rsidRDefault="00A9694F" w:rsidP="005F4D69">
      <w:pPr>
        <w:spacing w:line="300" w:lineRule="auto"/>
        <w:rPr>
          <w:rFonts w:ascii="宋体" w:eastAsia="宋体" w:hAnsi="宋体"/>
          <w:sz w:val="24"/>
          <w:szCs w:val="24"/>
        </w:rPr>
      </w:pPr>
      <w:r w:rsidRPr="00A9694F">
        <w:rPr>
          <w:rFonts w:ascii="宋体" w:eastAsia="宋体" w:hAnsi="宋体" w:hint="eastAsia"/>
          <w:sz w:val="24"/>
          <w:szCs w:val="24"/>
        </w:rPr>
        <w:t>1.</w:t>
      </w:r>
      <w:r w:rsidR="005F4D69" w:rsidRPr="005F4D69">
        <w:rPr>
          <w:rFonts w:ascii="宋体" w:eastAsia="宋体" w:hAnsi="宋体" w:hint="eastAsia"/>
          <w:sz w:val="24"/>
          <w:szCs w:val="24"/>
        </w:rPr>
        <w:t>语言建构与运用</w:t>
      </w:r>
      <w:r w:rsidR="005F4D69">
        <w:rPr>
          <w:rFonts w:ascii="宋体" w:eastAsia="宋体" w:hAnsi="宋体" w:hint="eastAsia"/>
          <w:sz w:val="24"/>
          <w:szCs w:val="24"/>
        </w:rPr>
        <w:t>：</w:t>
      </w:r>
      <w:r w:rsidR="005F4D69" w:rsidRPr="005F4D69">
        <w:rPr>
          <w:rFonts w:ascii="宋体" w:eastAsia="宋体" w:hAnsi="宋体" w:hint="eastAsia"/>
          <w:sz w:val="24"/>
          <w:szCs w:val="24"/>
        </w:rPr>
        <w:t>了解作者生平、写作背景及其诗词大意。</w:t>
      </w:r>
    </w:p>
    <w:p w14:paraId="59DEAA56" w14:textId="6950AD85" w:rsidR="005F4D69" w:rsidRPr="005F4D69" w:rsidRDefault="005F4D69" w:rsidP="005F4D69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F4D69">
        <w:rPr>
          <w:rFonts w:ascii="宋体" w:eastAsia="宋体" w:hAnsi="宋体" w:hint="eastAsia"/>
          <w:sz w:val="24"/>
          <w:szCs w:val="24"/>
        </w:rPr>
        <w:t>2.思维发展与提升</w:t>
      </w:r>
      <w:r>
        <w:rPr>
          <w:rFonts w:ascii="宋体" w:eastAsia="宋体" w:hAnsi="宋体" w:hint="eastAsia"/>
          <w:sz w:val="24"/>
          <w:szCs w:val="24"/>
        </w:rPr>
        <w:t>：</w:t>
      </w:r>
      <w:r w:rsidRPr="005F4D69">
        <w:rPr>
          <w:rFonts w:ascii="宋体" w:eastAsia="宋体" w:hAnsi="宋体" w:hint="eastAsia"/>
          <w:sz w:val="24"/>
          <w:szCs w:val="24"/>
        </w:rPr>
        <w:t>掌握古典诗词中常见意象的内涵，抓住意象品味诗歌情感。</w:t>
      </w:r>
    </w:p>
    <w:p w14:paraId="4E398F6A" w14:textId="29293145" w:rsidR="005F4D69" w:rsidRPr="005F4D69" w:rsidRDefault="005F4D69" w:rsidP="005F4D69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F4D69">
        <w:rPr>
          <w:rFonts w:ascii="宋体" w:eastAsia="宋体" w:hAnsi="宋体" w:hint="eastAsia"/>
          <w:sz w:val="24"/>
          <w:szCs w:val="24"/>
        </w:rPr>
        <w:t>3.审美鉴赏与创造</w:t>
      </w:r>
      <w:r>
        <w:rPr>
          <w:rFonts w:ascii="宋体" w:eastAsia="宋体" w:hAnsi="宋体" w:hint="eastAsia"/>
          <w:sz w:val="24"/>
          <w:szCs w:val="24"/>
        </w:rPr>
        <w:t>：</w:t>
      </w:r>
      <w:r w:rsidRPr="005F4D69">
        <w:rPr>
          <w:rFonts w:ascii="宋体" w:eastAsia="宋体" w:hAnsi="宋体" w:hint="eastAsia"/>
          <w:sz w:val="24"/>
          <w:szCs w:val="24"/>
        </w:rPr>
        <w:t>感受形象，品味语言，深刻领悟李清照的悲怀愁绪。</w:t>
      </w:r>
    </w:p>
    <w:p w14:paraId="297DE849" w14:textId="2C044D2E" w:rsidR="005F4D69" w:rsidRDefault="005F4D69" w:rsidP="005F4D69">
      <w:pPr>
        <w:spacing w:line="300" w:lineRule="auto"/>
        <w:rPr>
          <w:rFonts w:ascii="宋体" w:eastAsia="宋体" w:hAnsi="宋体"/>
          <w:sz w:val="24"/>
          <w:szCs w:val="24"/>
        </w:rPr>
      </w:pPr>
      <w:r w:rsidRPr="005F4D69">
        <w:rPr>
          <w:rFonts w:ascii="宋体" w:eastAsia="宋体" w:hAnsi="宋体" w:hint="eastAsia"/>
          <w:sz w:val="24"/>
          <w:szCs w:val="24"/>
        </w:rPr>
        <w:t>4.文化传承与理解</w:t>
      </w:r>
      <w:r>
        <w:rPr>
          <w:rFonts w:ascii="宋体" w:eastAsia="宋体" w:hAnsi="宋体" w:hint="eastAsia"/>
          <w:sz w:val="24"/>
          <w:szCs w:val="24"/>
        </w:rPr>
        <w:t>：</w:t>
      </w:r>
      <w:r w:rsidRPr="005F4D69">
        <w:rPr>
          <w:rFonts w:ascii="宋体" w:eastAsia="宋体" w:hAnsi="宋体" w:hint="eastAsia"/>
          <w:sz w:val="24"/>
          <w:szCs w:val="24"/>
        </w:rPr>
        <w:t>探寻词人苦闷、复杂的精神世界，准确把握“愁”之内涵。</w:t>
      </w:r>
    </w:p>
    <w:p w14:paraId="4D0D1B38" w14:textId="51E06B36" w:rsidR="00A9694F" w:rsidRPr="00A9694F" w:rsidRDefault="00A9694F" w:rsidP="005F4D69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【学习重点】</w:t>
      </w:r>
    </w:p>
    <w:p w14:paraId="24F0C2EA" w14:textId="43724BF9" w:rsidR="005F4D69" w:rsidRDefault="005F4D69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 w:rsidRPr="005F4D69">
        <w:rPr>
          <w:rFonts w:ascii="宋体" w:eastAsia="宋体" w:hAnsi="宋体" w:hint="eastAsia"/>
          <w:sz w:val="24"/>
          <w:szCs w:val="24"/>
        </w:rPr>
        <w:t>深入研读诗歌，抓住意象，体验愁情。</w:t>
      </w:r>
    </w:p>
    <w:p w14:paraId="6CAB398D" w14:textId="1FE0F24D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【学习难点】</w:t>
      </w:r>
    </w:p>
    <w:p w14:paraId="7FCBC5F0" w14:textId="5AE03846" w:rsidR="00A9694F" w:rsidRDefault="005F4D69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5F4D69">
        <w:rPr>
          <w:rFonts w:ascii="宋体" w:eastAsia="宋体" w:hAnsi="宋体" w:hint="eastAsia"/>
          <w:sz w:val="24"/>
          <w:szCs w:val="24"/>
        </w:rPr>
        <w:t>突破文本的显性层面，进入到词人苦闷、复杂的精神世界，感悟词作愁的深刻意蕴和李清照孤高的灵魂</w:t>
      </w:r>
      <w:r w:rsidR="00A9694F" w:rsidRPr="00A9694F">
        <w:rPr>
          <w:rFonts w:ascii="宋体" w:eastAsia="宋体" w:hAnsi="宋体" w:hint="eastAsia"/>
          <w:sz w:val="24"/>
          <w:szCs w:val="24"/>
        </w:rPr>
        <w:t>。</w:t>
      </w:r>
    </w:p>
    <w:p w14:paraId="7B8B74CE" w14:textId="1B24F96F" w:rsidR="00C9155B" w:rsidRPr="005C3193" w:rsidRDefault="00C9155B" w:rsidP="00C9155B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5C3193">
        <w:rPr>
          <w:rFonts w:ascii="宋体" w:eastAsia="宋体" w:hAnsi="宋体" w:hint="eastAsia"/>
          <w:b/>
          <w:bCs/>
          <w:sz w:val="24"/>
          <w:szCs w:val="24"/>
        </w:rPr>
        <w:t>【助读资料】</w:t>
      </w:r>
    </w:p>
    <w:p w14:paraId="7520C12B" w14:textId="7481E2A0" w:rsidR="00D857B8" w:rsidRDefault="008368A3" w:rsidP="00C9155B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3464B1A" wp14:editId="59EF6D10">
            <wp:simplePos x="0" y="0"/>
            <wp:positionH relativeFrom="column">
              <wp:posOffset>5737998</wp:posOffset>
            </wp:positionH>
            <wp:positionV relativeFrom="paragraph">
              <wp:posOffset>520065</wp:posOffset>
            </wp:positionV>
            <wp:extent cx="1343660" cy="1343025"/>
            <wp:effectExtent l="0" t="0" r="8890" b="9525"/>
            <wp:wrapSquare wrapText="bothSides"/>
            <wp:docPr id="6816636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67"/>
                    <a:stretch/>
                  </pic:blipFill>
                  <pic:spPr bwMode="auto">
                    <a:xfrm>
                      <a:off x="0" y="0"/>
                      <a:ext cx="134366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1.</w:t>
      </w:r>
      <w:r w:rsidR="00D857B8" w:rsidRPr="00D857B8">
        <w:rPr>
          <w:rFonts w:ascii="宋体" w:eastAsia="宋体" w:hAnsi="宋体" w:hint="eastAsia"/>
          <w:b/>
          <w:bCs/>
          <w:sz w:val="24"/>
          <w:szCs w:val="24"/>
        </w:rPr>
        <w:t>识作者</w:t>
      </w:r>
      <w:r w:rsidR="00D857B8">
        <w:rPr>
          <w:rFonts w:ascii="宋体" w:eastAsia="宋体" w:hAnsi="宋体" w:hint="eastAsia"/>
          <w:sz w:val="24"/>
          <w:szCs w:val="24"/>
        </w:rPr>
        <w:t>：</w:t>
      </w:r>
      <w:r w:rsidR="00D857B8" w:rsidRPr="00D857B8">
        <w:rPr>
          <w:rFonts w:ascii="宋体" w:eastAsia="宋体" w:hAnsi="宋体" w:hint="eastAsia"/>
          <w:b/>
          <w:bCs/>
          <w:sz w:val="24"/>
          <w:szCs w:val="24"/>
        </w:rPr>
        <w:t>李清照</w:t>
      </w:r>
      <w:r w:rsidR="00D857B8" w:rsidRPr="00D857B8">
        <w:rPr>
          <w:rFonts w:ascii="宋体" w:eastAsia="宋体" w:hAnsi="宋体" w:hint="eastAsia"/>
          <w:sz w:val="24"/>
          <w:szCs w:val="24"/>
        </w:rPr>
        <w:t>(1084-约1155),齐州章丘(今属山东)人,</w:t>
      </w:r>
      <w:r w:rsidR="00D857B8" w:rsidRPr="001761AB">
        <w:rPr>
          <w:rFonts w:ascii="宋体" w:eastAsia="宋体" w:hAnsi="宋体" w:hint="eastAsia"/>
          <w:b/>
          <w:bCs/>
          <w:sz w:val="24"/>
          <w:szCs w:val="24"/>
        </w:rPr>
        <w:t>号易安居</w:t>
      </w:r>
      <w:r w:rsidR="00D857B8" w:rsidRPr="001761AB">
        <w:rPr>
          <w:rFonts w:ascii="宋体" w:eastAsia="宋体" w:hAnsi="宋体" w:hint="eastAsia"/>
          <w:b/>
          <w:bCs/>
          <w:sz w:val="24"/>
          <w:szCs w:val="24"/>
        </w:rPr>
        <w:t>士</w:t>
      </w:r>
      <w:r w:rsidR="00D857B8" w:rsidRPr="00D857B8">
        <w:rPr>
          <w:rFonts w:ascii="宋体" w:eastAsia="宋体" w:hAnsi="宋体" w:hint="eastAsia"/>
          <w:sz w:val="24"/>
          <w:szCs w:val="24"/>
        </w:rPr>
        <w:t>,宋代词人。她出身于书香</w:t>
      </w:r>
      <w:r w:rsidR="001761AB" w:rsidRPr="001761AB">
        <w:rPr>
          <w:rFonts w:ascii="宋体" w:eastAsia="宋体" w:hAnsi="宋体" w:hint="eastAsia"/>
          <w:sz w:val="24"/>
          <w:szCs w:val="24"/>
        </w:rPr>
        <w:t>门第,</w:t>
      </w:r>
      <w:r w:rsidR="001761AB">
        <w:rPr>
          <w:rFonts w:ascii="宋体" w:eastAsia="宋体" w:hAnsi="宋体" w:hint="eastAsia"/>
          <w:sz w:val="24"/>
          <w:szCs w:val="24"/>
        </w:rPr>
        <w:t>早</w:t>
      </w:r>
      <w:r w:rsidR="001761AB" w:rsidRPr="001761AB">
        <w:rPr>
          <w:rFonts w:ascii="宋体" w:eastAsia="宋体" w:hAnsi="宋体" w:hint="eastAsia"/>
          <w:sz w:val="24"/>
          <w:szCs w:val="24"/>
        </w:rPr>
        <w:t>期生活优裕、金兵人据中原后、流落南方、丈夫赵明诚病死后，她境遇坎坷、只身漂泊于杭州、越州、金华一带,在凄凉孤苦中度过了晚年。李清照是中国古代著名的才女，她擅长书、画,通晓金石,尤精诗词。她的词作独步一时,流传千古,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被誉为“词家一大宗”</w:t>
      </w:r>
      <w:r w:rsidR="001761AB" w:rsidRPr="001761AB">
        <w:rPr>
          <w:rFonts w:ascii="宋体" w:eastAsia="宋体" w:hAnsi="宋体" w:hint="eastAsia"/>
          <w:sz w:val="24"/>
          <w:szCs w:val="24"/>
        </w:rPr>
        <w:t>。她的词以北宋南渡为界分前期和后期。前期多写其悠闲生活,描写爱情生活、自然景物,韵调优美,如《</w:t>
      </w:r>
      <w:r w:rsidR="001761AB">
        <w:rPr>
          <w:rFonts w:ascii="宋体" w:eastAsia="宋体" w:hAnsi="宋体" w:hint="eastAsia"/>
          <w:sz w:val="24"/>
          <w:szCs w:val="24"/>
        </w:rPr>
        <w:t>一</w:t>
      </w:r>
      <w:r w:rsidR="001761AB" w:rsidRPr="001761AB">
        <w:rPr>
          <w:rFonts w:ascii="宋体" w:eastAsia="宋体" w:hAnsi="宋体" w:hint="eastAsia"/>
          <w:sz w:val="24"/>
          <w:szCs w:val="24"/>
        </w:rPr>
        <w:t>剪梅》等;后期多慨叹身世、怀乡忆旧,情调悲伤如《声声慢》等。她的词作在艺术上达到了炉火纯青的境界,在词坛中独树一帜,形成了自己独特的艺术风格</w:t>
      </w:r>
      <w:r w:rsidR="001761AB">
        <w:rPr>
          <w:rFonts w:ascii="宋体" w:eastAsia="宋体" w:hAnsi="宋体" w:hint="eastAsia"/>
          <w:sz w:val="24"/>
          <w:szCs w:val="24"/>
        </w:rPr>
        <w:t>——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易安体</w:t>
      </w:r>
      <w:r w:rsidR="001761AB" w:rsidRPr="001761AB">
        <w:rPr>
          <w:rFonts w:ascii="宋体" w:eastAsia="宋体" w:hAnsi="宋体" w:hint="eastAsia"/>
          <w:sz w:val="24"/>
          <w:szCs w:val="24"/>
        </w:rPr>
        <w:t>。代表作有《声声慢》《一剪梅》</w:t>
      </w:r>
      <w:r w:rsidR="001761AB">
        <w:rPr>
          <w:rFonts w:ascii="宋体" w:eastAsia="宋体" w:hAnsi="宋体" w:hint="eastAsia"/>
          <w:sz w:val="24"/>
          <w:szCs w:val="24"/>
        </w:rPr>
        <w:t>《</w:t>
      </w:r>
      <w:r w:rsidR="001761AB" w:rsidRPr="001761AB">
        <w:rPr>
          <w:rFonts w:ascii="宋体" w:eastAsia="宋体" w:hAnsi="宋体" w:hint="eastAsia"/>
          <w:sz w:val="24"/>
          <w:szCs w:val="24"/>
        </w:rPr>
        <w:t>如梦令》</w:t>
      </w:r>
      <w:r w:rsidR="001761AB">
        <w:rPr>
          <w:rFonts w:ascii="宋体" w:eastAsia="宋体" w:hAnsi="宋体" w:hint="eastAsia"/>
          <w:sz w:val="24"/>
          <w:szCs w:val="24"/>
        </w:rPr>
        <w:t>《</w:t>
      </w:r>
      <w:r w:rsidR="001761AB" w:rsidRPr="001761AB">
        <w:rPr>
          <w:rFonts w:ascii="宋体" w:eastAsia="宋体" w:hAnsi="宋体" w:hint="eastAsia"/>
          <w:sz w:val="24"/>
          <w:szCs w:val="24"/>
        </w:rPr>
        <w:t>醉花阴》</w:t>
      </w:r>
      <w:r w:rsidR="001761AB">
        <w:rPr>
          <w:rFonts w:ascii="宋体" w:eastAsia="宋体" w:hAnsi="宋体" w:hint="eastAsia"/>
          <w:sz w:val="24"/>
          <w:szCs w:val="24"/>
        </w:rPr>
        <w:t>《</w:t>
      </w:r>
      <w:r w:rsidR="001761AB" w:rsidRPr="001761AB">
        <w:rPr>
          <w:rFonts w:ascii="宋体" w:eastAsia="宋体" w:hAnsi="宋体" w:hint="eastAsia"/>
          <w:sz w:val="24"/>
          <w:szCs w:val="24"/>
        </w:rPr>
        <w:t>武陵春》</w:t>
      </w:r>
      <w:r w:rsidR="001761AB">
        <w:rPr>
          <w:rFonts w:ascii="宋体" w:eastAsia="宋体" w:hAnsi="宋体" w:hint="eastAsia"/>
          <w:sz w:val="24"/>
          <w:szCs w:val="24"/>
        </w:rPr>
        <w:t>《</w:t>
      </w:r>
      <w:r w:rsidR="001761AB" w:rsidRPr="001761AB">
        <w:rPr>
          <w:rFonts w:ascii="宋体" w:eastAsia="宋体" w:hAnsi="宋体" w:hint="eastAsia"/>
          <w:sz w:val="24"/>
          <w:szCs w:val="24"/>
        </w:rPr>
        <w:t>夏日绝句》等</w:t>
      </w:r>
      <w:r w:rsidR="001761AB">
        <w:rPr>
          <w:rFonts w:ascii="宋体" w:eastAsia="宋体" w:hAnsi="宋体" w:hint="eastAsia"/>
          <w:sz w:val="24"/>
          <w:szCs w:val="24"/>
        </w:rPr>
        <w:t>。</w:t>
      </w:r>
    </w:p>
    <w:p w14:paraId="57D53B75" w14:textId="2254B047" w:rsidR="001761AB" w:rsidRDefault="00D857B8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2.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知背景</w:t>
      </w:r>
      <w:r w:rsidR="00C9155B">
        <w:rPr>
          <w:rFonts w:ascii="宋体" w:eastAsia="宋体" w:hAnsi="宋体" w:hint="eastAsia"/>
          <w:sz w:val="24"/>
          <w:szCs w:val="24"/>
        </w:rPr>
        <w:t>：</w:t>
      </w:r>
      <w:r w:rsidR="001761AB" w:rsidRPr="001761AB">
        <w:rPr>
          <w:rFonts w:ascii="宋体" w:eastAsia="宋体" w:hAnsi="宋体" w:hint="eastAsia"/>
          <w:sz w:val="24"/>
          <w:szCs w:val="24"/>
        </w:rPr>
        <w:t>建炎三年(1129)八月,李清照的丈夫赵明</w:t>
      </w:r>
      <w:r w:rsidR="001761AB">
        <w:rPr>
          <w:rFonts w:ascii="宋体" w:eastAsia="宋体" w:hAnsi="宋体" w:hint="eastAsia"/>
          <w:sz w:val="24"/>
          <w:szCs w:val="24"/>
        </w:rPr>
        <w:t>诚</w:t>
      </w:r>
      <w:r w:rsidR="001761AB" w:rsidRPr="001761AB">
        <w:rPr>
          <w:rFonts w:ascii="宋体" w:eastAsia="宋体" w:hAnsi="宋体" w:hint="eastAsia"/>
          <w:sz w:val="24"/>
          <w:szCs w:val="24"/>
        </w:rPr>
        <w:t>因病去世,当时李清照四十六岁。金兵</w:t>
      </w:r>
      <w:r w:rsidR="001761AB">
        <w:rPr>
          <w:rFonts w:ascii="宋体" w:eastAsia="宋体" w:hAnsi="宋体" w:hint="eastAsia"/>
          <w:sz w:val="24"/>
          <w:szCs w:val="24"/>
        </w:rPr>
        <w:t>入</w:t>
      </w:r>
      <w:r w:rsidR="001761AB" w:rsidRPr="001761AB">
        <w:rPr>
          <w:rFonts w:ascii="宋体" w:eastAsia="宋体" w:hAnsi="宋体" w:hint="eastAsia"/>
          <w:sz w:val="24"/>
          <w:szCs w:val="24"/>
        </w:rPr>
        <w:t>侵渐东</w:t>
      </w:r>
      <w:r w:rsidR="001761AB">
        <w:rPr>
          <w:rFonts w:ascii="宋体" w:eastAsia="宋体" w:hAnsi="宋体" w:hint="eastAsia"/>
          <w:sz w:val="24"/>
          <w:szCs w:val="24"/>
        </w:rPr>
        <w:t>、</w:t>
      </w:r>
      <w:r w:rsidR="001761AB" w:rsidRPr="001761AB">
        <w:rPr>
          <w:rFonts w:ascii="宋体" w:eastAsia="宋体" w:hAnsi="宋体" w:hint="eastAsia"/>
          <w:sz w:val="24"/>
          <w:szCs w:val="24"/>
        </w:rPr>
        <w:t>浙西,李清照把丈夫安葬以后,追随流亡中的朝</w:t>
      </w:r>
      <w:r w:rsidR="001761AB">
        <w:rPr>
          <w:rFonts w:ascii="宋体" w:eastAsia="宋体" w:hAnsi="宋体" w:hint="eastAsia"/>
          <w:sz w:val="24"/>
          <w:szCs w:val="24"/>
        </w:rPr>
        <w:t>廷</w:t>
      </w:r>
      <w:r w:rsidR="001761AB" w:rsidRPr="001761AB">
        <w:rPr>
          <w:rFonts w:ascii="宋体" w:eastAsia="宋体" w:hAnsi="宋体" w:hint="eastAsia"/>
          <w:sz w:val="24"/>
          <w:szCs w:val="24"/>
        </w:rPr>
        <w:t>由建康(今南京市)到浙东,饱尝流离颠沛之苦,</w:t>
      </w:r>
      <w:r w:rsidR="001761AB">
        <w:rPr>
          <w:rFonts w:ascii="宋体" w:eastAsia="宋体" w:hAnsi="宋体" w:hint="eastAsia"/>
          <w:sz w:val="24"/>
          <w:szCs w:val="24"/>
        </w:rPr>
        <w:t>避</w:t>
      </w:r>
      <w:r w:rsidR="001761AB" w:rsidRPr="001761AB">
        <w:rPr>
          <w:rFonts w:ascii="宋体" w:eastAsia="宋体" w:hAnsi="宋体" w:hint="eastAsia"/>
          <w:sz w:val="24"/>
          <w:szCs w:val="24"/>
        </w:rPr>
        <w:t>难奔走,所有收藏丧失殆尽。绍兴二年(1132)</w:t>
      </w:r>
      <w:r w:rsidR="001761AB">
        <w:rPr>
          <w:rFonts w:ascii="宋体" w:eastAsia="宋体" w:hAnsi="宋体" w:hint="eastAsia"/>
          <w:sz w:val="24"/>
          <w:szCs w:val="24"/>
        </w:rPr>
        <w:t>，李</w:t>
      </w:r>
      <w:r w:rsidR="001761AB" w:rsidRPr="001761AB">
        <w:rPr>
          <w:rFonts w:ascii="宋体" w:eastAsia="宋体" w:hAnsi="宋体" w:hint="eastAsia"/>
          <w:sz w:val="24"/>
          <w:szCs w:val="24"/>
        </w:rPr>
        <w:t>清照再嫁张汝舟,遇人不淑,不久离异。李清</w:t>
      </w:r>
      <w:r w:rsidR="001761AB">
        <w:rPr>
          <w:rFonts w:ascii="宋体" w:eastAsia="宋体" w:hAnsi="宋体" w:hint="eastAsia"/>
          <w:sz w:val="24"/>
          <w:szCs w:val="24"/>
        </w:rPr>
        <w:t>照无</w:t>
      </w:r>
      <w:r w:rsidR="001761AB" w:rsidRPr="001761AB">
        <w:rPr>
          <w:rFonts w:ascii="宋体" w:eastAsia="宋体" w:hAnsi="宋体" w:hint="eastAsia"/>
          <w:sz w:val="24"/>
          <w:szCs w:val="24"/>
        </w:rPr>
        <w:t>儿女,晚年孑然一身,寄人篱下,孤寂而死。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亡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国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之恨,丧夫之哀,孀居之苦,</w:t>
      </w:r>
      <w:r w:rsidR="001761AB" w:rsidRPr="001761AB">
        <w:rPr>
          <w:rFonts w:ascii="宋体" w:eastAsia="宋体" w:hAnsi="宋体" w:hint="eastAsia"/>
          <w:sz w:val="24"/>
          <w:szCs w:val="24"/>
        </w:rPr>
        <w:t>凝聚心头,无法</w:t>
      </w:r>
      <w:r w:rsidR="001761AB">
        <w:rPr>
          <w:rFonts w:ascii="宋体" w:eastAsia="宋体" w:hAnsi="宋体" w:hint="eastAsia"/>
          <w:sz w:val="24"/>
          <w:szCs w:val="24"/>
        </w:rPr>
        <w:t>排遣，</w:t>
      </w:r>
      <w:r w:rsidR="001761AB" w:rsidRPr="001761AB">
        <w:rPr>
          <w:rFonts w:ascii="宋体" w:eastAsia="宋体" w:hAnsi="宋体" w:hint="eastAsia"/>
          <w:sz w:val="24"/>
          <w:szCs w:val="24"/>
        </w:rPr>
        <w:t>她和着血泪写下了千古绝唱《声声慢》</w:t>
      </w:r>
      <w:r w:rsidR="001761AB">
        <w:rPr>
          <w:rFonts w:ascii="宋体" w:eastAsia="宋体" w:hAnsi="宋体" w:hint="eastAsia"/>
          <w:sz w:val="24"/>
          <w:szCs w:val="24"/>
        </w:rPr>
        <w:t>。</w:t>
      </w:r>
    </w:p>
    <w:p w14:paraId="3979BD4C" w14:textId="77777777" w:rsidR="001761AB" w:rsidRDefault="00D857B8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3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.晓常识</w:t>
      </w:r>
      <w:r w:rsidR="00C9155B">
        <w:rPr>
          <w:rFonts w:ascii="宋体" w:eastAsia="宋体" w:hAnsi="宋体" w:hint="eastAsia"/>
          <w:sz w:val="24"/>
          <w:szCs w:val="24"/>
        </w:rPr>
        <w:t>：</w:t>
      </w:r>
    </w:p>
    <w:p w14:paraId="3512C9C3" w14:textId="079AF3CA" w:rsidR="001761AB" w:rsidRDefault="00227C12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词牌</w:t>
      </w:r>
      <w:r w:rsidR="001761AB" w:rsidRPr="001761AB">
        <w:rPr>
          <w:rFonts w:ascii="宋体" w:eastAsia="宋体" w:hAnsi="宋体" w:hint="eastAsia"/>
          <w:sz w:val="24"/>
          <w:szCs w:val="24"/>
        </w:rPr>
        <w:t>,就是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词的格式</w:t>
      </w:r>
      <w:r w:rsidR="001761AB" w:rsidRPr="001761AB">
        <w:rPr>
          <w:rFonts w:ascii="宋体" w:eastAsia="宋体" w:hAnsi="宋体" w:hint="eastAsia"/>
          <w:sz w:val="24"/>
          <w:szCs w:val="24"/>
        </w:rPr>
        <w:t>的名称。词的格式和</w:t>
      </w:r>
      <w:r w:rsidR="001761AB">
        <w:rPr>
          <w:rFonts w:ascii="宋体" w:eastAsia="宋体" w:hAnsi="宋体" w:hint="eastAsia"/>
          <w:sz w:val="24"/>
          <w:szCs w:val="24"/>
        </w:rPr>
        <w:t>律</w:t>
      </w:r>
      <w:r w:rsidR="001761AB" w:rsidRPr="001761AB">
        <w:rPr>
          <w:rFonts w:ascii="宋体" w:eastAsia="宋体" w:hAnsi="宋体" w:hint="eastAsia"/>
          <w:sz w:val="24"/>
          <w:szCs w:val="24"/>
        </w:rPr>
        <w:t>诗的格式不同,律诗只有四种格式,</w:t>
      </w:r>
      <w:r w:rsidR="001761AB">
        <w:rPr>
          <w:rFonts w:ascii="宋体" w:eastAsia="宋体" w:hAnsi="宋体" w:hint="eastAsia"/>
          <w:sz w:val="24"/>
          <w:szCs w:val="24"/>
        </w:rPr>
        <w:t>而</w:t>
      </w:r>
      <w:r w:rsidR="001761AB" w:rsidRPr="001761AB">
        <w:rPr>
          <w:rFonts w:ascii="宋体" w:eastAsia="宋体" w:hAnsi="宋体" w:hint="eastAsia"/>
          <w:sz w:val="24"/>
          <w:szCs w:val="24"/>
        </w:rPr>
        <w:t>词总共有千多种格式(这些格式称为</w:t>
      </w:r>
      <w:r w:rsidR="001761AB" w:rsidRPr="001761AB">
        <w:rPr>
          <w:rFonts w:ascii="宋体" w:eastAsia="宋体" w:hAnsi="宋体" w:hint="eastAsia"/>
          <w:b/>
          <w:bCs/>
          <w:sz w:val="24"/>
          <w:szCs w:val="24"/>
        </w:rPr>
        <w:t>词谱</w:t>
      </w:r>
      <w:r w:rsidR="001761AB" w:rsidRPr="001761AB">
        <w:rPr>
          <w:rFonts w:ascii="宋体" w:eastAsia="宋体" w:hAnsi="宋体" w:hint="eastAsia"/>
          <w:sz w:val="24"/>
          <w:szCs w:val="24"/>
        </w:rPr>
        <w:t>)。人们不好把</w:t>
      </w:r>
      <w:r w:rsidR="001761AB">
        <w:rPr>
          <w:rFonts w:ascii="宋体" w:eastAsia="宋体" w:hAnsi="宋体" w:hint="eastAsia"/>
          <w:sz w:val="24"/>
          <w:szCs w:val="24"/>
        </w:rPr>
        <w:t>它</w:t>
      </w:r>
      <w:r w:rsidR="001761AB" w:rsidRPr="001761AB">
        <w:rPr>
          <w:rFonts w:ascii="宋体" w:eastAsia="宋体" w:hAnsi="宋体" w:hint="eastAsia"/>
          <w:sz w:val="24"/>
          <w:szCs w:val="24"/>
        </w:rPr>
        <w:t>们称为第一式、第二式等,所以给它们起了一些名字,这些名字就是词牌。有时候,几种格式合用</w:t>
      </w:r>
      <w:r w:rsidR="005D07DF">
        <w:rPr>
          <w:rFonts w:ascii="宋体" w:eastAsia="宋体" w:hAnsi="宋体" w:hint="eastAsia"/>
          <w:sz w:val="24"/>
          <w:szCs w:val="24"/>
        </w:rPr>
        <w:t>一</w:t>
      </w:r>
      <w:r w:rsidR="001761AB" w:rsidRPr="001761AB">
        <w:rPr>
          <w:rFonts w:ascii="宋体" w:eastAsia="宋体" w:hAnsi="宋体" w:hint="eastAsia"/>
          <w:sz w:val="24"/>
          <w:szCs w:val="24"/>
        </w:rPr>
        <w:t>个词牌,这是因为它们是同一种格式的若干变体</w:t>
      </w:r>
      <w:r w:rsidR="005D07DF">
        <w:rPr>
          <w:rFonts w:ascii="宋体" w:eastAsia="宋体" w:hAnsi="宋体" w:hint="eastAsia"/>
          <w:sz w:val="24"/>
          <w:szCs w:val="24"/>
        </w:rPr>
        <w:t>；</w:t>
      </w:r>
      <w:r w:rsidR="001761AB" w:rsidRPr="001761AB">
        <w:rPr>
          <w:rFonts w:ascii="宋体" w:eastAsia="宋体" w:hAnsi="宋体" w:hint="eastAsia"/>
          <w:sz w:val="24"/>
          <w:szCs w:val="24"/>
        </w:rPr>
        <w:t>有时候,一种格式有几个词牌,这是因为各家</w:t>
      </w:r>
      <w:r w:rsidR="005D07DF">
        <w:rPr>
          <w:rFonts w:ascii="宋体" w:eastAsia="宋体" w:hAnsi="宋体" w:hint="eastAsia"/>
          <w:sz w:val="24"/>
          <w:szCs w:val="24"/>
        </w:rPr>
        <w:t>叫法</w:t>
      </w:r>
      <w:r w:rsidR="001761AB" w:rsidRPr="001761AB">
        <w:rPr>
          <w:rFonts w:ascii="宋体" w:eastAsia="宋体" w:hAnsi="宋体" w:hint="eastAsia"/>
          <w:sz w:val="24"/>
          <w:szCs w:val="24"/>
        </w:rPr>
        <w:t>不同。</w:t>
      </w:r>
    </w:p>
    <w:p w14:paraId="3915EDD9" w14:textId="7CDE42DC" w:rsidR="008368A3" w:rsidRDefault="00227C12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227C12">
        <w:rPr>
          <w:rFonts w:ascii="宋体" w:eastAsia="宋体" w:hAnsi="宋体" w:hint="eastAsia"/>
          <w:b/>
          <w:bCs/>
          <w:sz w:val="24"/>
          <w:szCs w:val="24"/>
        </w:rPr>
        <w:t>婉约派</w:t>
      </w:r>
      <w:r w:rsidRPr="00227C12">
        <w:rPr>
          <w:rFonts w:ascii="宋体" w:eastAsia="宋体" w:hAnsi="宋体" w:hint="eastAsia"/>
          <w:sz w:val="24"/>
          <w:szCs w:val="24"/>
        </w:rPr>
        <w:t>是中国宋词流派之一。婉约,即婉转含蓄。婉约派词作的</w:t>
      </w:r>
      <w:r w:rsidRPr="00227C12">
        <w:rPr>
          <w:rFonts w:ascii="宋体" w:eastAsia="宋体" w:hAnsi="宋体" w:hint="eastAsia"/>
          <w:b/>
          <w:bCs/>
          <w:sz w:val="24"/>
          <w:szCs w:val="24"/>
        </w:rPr>
        <w:t>特点</w:t>
      </w:r>
      <w:r w:rsidRPr="00227C12">
        <w:rPr>
          <w:rFonts w:ascii="宋体" w:eastAsia="宋体" w:hAnsi="宋体" w:hint="eastAsia"/>
          <w:sz w:val="24"/>
          <w:szCs w:val="24"/>
        </w:rPr>
        <w:t>是内容</w:t>
      </w:r>
      <w:r w:rsidRPr="00227C12">
        <w:rPr>
          <w:rFonts w:ascii="宋体" w:eastAsia="宋体" w:hAnsi="宋体" w:hint="eastAsia"/>
          <w:b/>
          <w:bCs/>
          <w:sz w:val="24"/>
          <w:szCs w:val="24"/>
        </w:rPr>
        <w:t>侧重儿女风情</w:t>
      </w:r>
      <w:r w:rsidRPr="00227C12">
        <w:rPr>
          <w:rFonts w:ascii="宋体" w:eastAsia="宋体" w:hAnsi="宋体" w:hint="eastAsia"/>
          <w:sz w:val="24"/>
          <w:szCs w:val="24"/>
        </w:rPr>
        <w:t>，结构深细缜密,音律婉转和谐,语言圆润清丽,有一种柔婉之美。婉约派的</w:t>
      </w:r>
      <w:r w:rsidRPr="00227C12">
        <w:rPr>
          <w:rFonts w:ascii="宋体" w:eastAsia="宋体" w:hAnsi="宋体" w:hint="eastAsia"/>
          <w:b/>
          <w:bCs/>
          <w:sz w:val="24"/>
          <w:szCs w:val="24"/>
        </w:rPr>
        <w:t>代表人物有李煜、柳永晏殊、欧阳修、秦观、周邦彦、李清照(宋代最著名的女词人)</w:t>
      </w:r>
      <w:r w:rsidRPr="00227C12">
        <w:rPr>
          <w:rFonts w:ascii="宋体" w:eastAsia="宋体" w:hAnsi="宋体" w:hint="eastAsia"/>
          <w:sz w:val="24"/>
          <w:szCs w:val="24"/>
        </w:rPr>
        <w:t>等。</w:t>
      </w:r>
    </w:p>
    <w:p w14:paraId="13B57EB6" w14:textId="595C4DFE" w:rsidR="00264EFF" w:rsidRDefault="00264EFF" w:rsidP="00264EF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264EFF">
        <w:rPr>
          <w:rFonts w:ascii="宋体" w:eastAsia="宋体" w:hAnsi="宋体" w:hint="eastAsia"/>
          <w:b/>
          <w:bCs/>
          <w:sz w:val="24"/>
          <w:szCs w:val="24"/>
        </w:rPr>
        <w:t>易安体</w:t>
      </w:r>
      <w:r>
        <w:rPr>
          <w:rFonts w:ascii="宋体" w:eastAsia="宋体" w:hAnsi="宋体" w:hint="eastAsia"/>
          <w:sz w:val="24"/>
          <w:szCs w:val="24"/>
        </w:rPr>
        <w:t>：</w:t>
      </w:r>
      <w:r w:rsidRPr="00264EFF">
        <w:rPr>
          <w:rFonts w:ascii="宋体" w:eastAsia="宋体" w:hAnsi="宋体" w:hint="eastAsia"/>
          <w:sz w:val="24"/>
          <w:szCs w:val="24"/>
        </w:rPr>
        <w:t>李清照的词一方面继承了婉约派的创作风格和手法,另一方面又有所创新和发展。相比于苏豪、柳俗、周律,李清照的词风别树一帜,</w:t>
      </w:r>
      <w:r w:rsidRPr="00264EFF">
        <w:rPr>
          <w:rFonts w:ascii="宋体" w:eastAsia="宋体" w:hAnsi="宋体" w:hint="eastAsia"/>
          <w:b/>
          <w:bCs/>
          <w:sz w:val="24"/>
          <w:szCs w:val="24"/>
        </w:rPr>
        <w:t>婉约而不流于柔靡,清秀且具逸思,富有真情实感,语言清新自然,流转如珠,音调优美</w:t>
      </w:r>
      <w:r w:rsidRPr="00264EFF">
        <w:rPr>
          <w:rFonts w:ascii="宋体" w:eastAsia="宋体" w:hAnsi="宋体" w:hint="eastAsia"/>
          <w:sz w:val="24"/>
          <w:szCs w:val="24"/>
        </w:rPr>
        <w:t>,故名噪一时,被称为“易安体”。</w:t>
      </w:r>
    </w:p>
    <w:p w14:paraId="477581CC" w14:textId="7F31D058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【学习过程】</w:t>
      </w:r>
    </w:p>
    <w:p w14:paraId="394EA9D6" w14:textId="4273C599" w:rsidR="002229A5" w:rsidRPr="002229A5" w:rsidRDefault="002229A5" w:rsidP="002229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EF1AF2">
        <w:rPr>
          <w:rFonts w:ascii="宋体" w:eastAsia="宋体" w:hAnsi="宋体" w:hint="eastAsia"/>
          <w:sz w:val="24"/>
          <w:szCs w:val="24"/>
        </w:rPr>
        <w:t>基础知识</w:t>
      </w:r>
      <w:r w:rsidR="00E72A1B">
        <w:rPr>
          <w:rFonts w:ascii="宋体" w:eastAsia="宋体" w:hAnsi="宋体" w:hint="eastAsia"/>
          <w:sz w:val="24"/>
          <w:szCs w:val="24"/>
        </w:rPr>
        <w:t>：翻译下列词语和句子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</w:p>
    <w:p w14:paraId="567E6BB6" w14:textId="45D00033" w:rsid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戚戚：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乍暖还寒：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</w:p>
    <w:p w14:paraId="70C5CC22" w14:textId="03AA9CDC" w:rsidR="00EF1AF2" w:rsidRP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将息：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敌：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3D642A23" w14:textId="77777777" w:rsidR="00EF1AF2" w:rsidRDefault="00EF1AF2" w:rsidP="00EF1AF2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憔悴损：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怎生得黑：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</w:t>
      </w:r>
    </w:p>
    <w:p w14:paraId="3950CED1" w14:textId="199BC0D4" w:rsidR="00EF1AF2" w:rsidRDefault="00EF1AF2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次第：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（</w:t>
      </w:r>
      <w:r w:rsidRPr="00EF1AF2"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）</w:t>
      </w:r>
      <w:r w:rsidRPr="00EF1AF2">
        <w:rPr>
          <w:rFonts w:ascii="宋体" w:eastAsia="宋体" w:hAnsi="宋体" w:hint="eastAsia"/>
          <w:sz w:val="24"/>
          <w:szCs w:val="24"/>
        </w:rPr>
        <w:t>怎一个愁字了得：</w:t>
      </w:r>
      <w:r w:rsidRPr="004B7E85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</w:t>
      </w:r>
      <w:r w:rsidR="00E72A1B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14:paraId="3A98B08E" w14:textId="6E7050A0" w:rsidR="00CE504B" w:rsidRPr="00CE504B" w:rsidRDefault="002229A5" w:rsidP="009053D3">
      <w:pPr>
        <w:spacing w:line="300" w:lineRule="auto"/>
      </w:pPr>
      <w:r>
        <w:rPr>
          <w:rFonts w:ascii="宋体" w:eastAsia="宋体" w:hAnsi="宋体" w:hint="eastAsia"/>
          <w:sz w:val="24"/>
          <w:szCs w:val="24"/>
        </w:rPr>
        <w:t>2.</w:t>
      </w:r>
      <w:r w:rsidR="00CE504B" w:rsidRPr="00CE504B">
        <w:rPr>
          <w:rFonts w:ascii="宋体" w:eastAsia="宋体" w:hAnsi="宋体" w:hint="eastAsia"/>
          <w:sz w:val="24"/>
          <w:szCs w:val="24"/>
        </w:rPr>
        <w:t>在这首词里，首句连用了七个叠词，写了什么内容，有什么作用？</w:t>
      </w:r>
      <w:r w:rsidR="00CE504B">
        <w:rPr>
          <w:rFonts w:ascii="宋体" w:eastAsia="宋体" w:hAnsi="宋体" w:hint="eastAsia"/>
          <w:sz w:val="24"/>
          <w:szCs w:val="24"/>
        </w:rPr>
        <w:t>（角度：表现手法、声调）</w:t>
      </w:r>
    </w:p>
    <w:p w14:paraId="72691397" w14:textId="33B5CEBF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4421892F" w14:textId="02A7F8B5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14:paraId="165210F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56260C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7153373" w14:textId="504F73C8" w:rsidR="00CE504B" w:rsidRPr="00CE504B" w:rsidRDefault="00CE504B" w:rsidP="00CE504B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（一组）</w:t>
      </w:r>
      <w:r w:rsidR="003F5C16">
        <w:rPr>
          <w:rFonts w:ascii="宋体" w:eastAsia="宋体" w:hAnsi="宋体" w:hint="eastAsia"/>
          <w:sz w:val="24"/>
          <w:szCs w:val="24"/>
        </w:rPr>
        <w:t>3.</w:t>
      </w:r>
      <w:r w:rsidR="00FD4363">
        <w:rPr>
          <w:rFonts w:ascii="宋体" w:eastAsia="宋体" w:hAnsi="宋体" w:hint="eastAsia"/>
        </w:rPr>
        <w:t>“</w:t>
      </w:r>
      <w:r w:rsidR="00FD4363" w:rsidRPr="00FD4363">
        <w:rPr>
          <w:rFonts w:ascii="宋体" w:eastAsia="宋体" w:hAnsi="宋体" w:hint="eastAsia"/>
          <w:sz w:val="24"/>
          <w:szCs w:val="24"/>
        </w:rPr>
        <w:t>三杯两盏淡酒</w:t>
      </w:r>
      <w:r w:rsidR="00FD4363">
        <w:rPr>
          <w:rFonts w:ascii="宋体" w:eastAsia="宋体" w:hAnsi="宋体" w:hint="eastAsia"/>
          <w:sz w:val="24"/>
          <w:szCs w:val="24"/>
        </w:rPr>
        <w:t>”，</w:t>
      </w:r>
      <w:r w:rsidRPr="00CE504B">
        <w:rPr>
          <w:rFonts w:ascii="宋体" w:eastAsia="宋体" w:hAnsi="宋体" w:hint="eastAsia"/>
          <w:sz w:val="24"/>
          <w:szCs w:val="24"/>
        </w:rPr>
        <w:t>作者为什么要强调酒是“淡”的？</w:t>
      </w:r>
    </w:p>
    <w:p w14:paraId="38CAFAEA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E08C5FD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1A052BB" w14:textId="77777777" w:rsidR="00CE504B" w:rsidRDefault="00CE504B" w:rsidP="00CE504B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C3839D4" w14:textId="4A10F5BD" w:rsidR="00981942" w:rsidRDefault="00981942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08D3ECA" w14:textId="6F692528" w:rsidR="00CE504B" w:rsidRDefault="00CE504B" w:rsidP="00A9694F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二</w:t>
      </w:r>
      <w:r>
        <w:rPr>
          <w:rFonts w:ascii="宋体" w:eastAsia="宋体" w:hAnsi="宋体" w:hint="eastAsia"/>
          <w:sz w:val="24"/>
          <w:szCs w:val="24"/>
        </w:rPr>
        <w:t>组）</w:t>
      </w:r>
      <w:r w:rsidR="003F5C16">
        <w:rPr>
          <w:rFonts w:ascii="宋体" w:eastAsia="宋体" w:hAnsi="宋体" w:hint="eastAsia"/>
          <w:sz w:val="24"/>
          <w:szCs w:val="24"/>
        </w:rPr>
        <w:t>4.</w:t>
      </w:r>
      <w:r w:rsidR="00FD4363">
        <w:rPr>
          <w:rFonts w:ascii="宋体" w:eastAsia="宋体" w:hAnsi="宋体"/>
        </w:rPr>
        <w:t>“</w:t>
      </w:r>
      <w:r w:rsidR="00FD4363" w:rsidRPr="00FD4363">
        <w:rPr>
          <w:rFonts w:ascii="宋体" w:eastAsia="宋体" w:hAnsi="宋体" w:hint="eastAsia"/>
          <w:sz w:val="24"/>
          <w:szCs w:val="24"/>
        </w:rPr>
        <w:t>怎敌他、晚来风急！</w:t>
      </w:r>
      <w:r w:rsidR="00FD4363">
        <w:rPr>
          <w:rFonts w:ascii="宋体" w:eastAsia="宋体" w:hAnsi="宋体"/>
          <w:sz w:val="24"/>
          <w:szCs w:val="24"/>
        </w:rPr>
        <w:t>”</w:t>
      </w:r>
      <w:r w:rsidR="006F6B47" w:rsidRPr="006F6B47">
        <w:rPr>
          <w:rFonts w:ascii="宋体" w:eastAsia="宋体" w:hAnsi="宋体" w:hint="eastAsia"/>
          <w:sz w:val="24"/>
          <w:szCs w:val="24"/>
        </w:rPr>
        <w:t>为何</w:t>
      </w:r>
      <w:r w:rsidR="006F6B47">
        <w:rPr>
          <w:rFonts w:ascii="宋体" w:eastAsia="宋体" w:hAnsi="宋体" w:hint="eastAsia"/>
          <w:sz w:val="24"/>
          <w:szCs w:val="24"/>
        </w:rPr>
        <w:t>描写风</w:t>
      </w:r>
      <w:r w:rsidR="006F6B47" w:rsidRPr="006F6B47">
        <w:rPr>
          <w:rFonts w:ascii="宋体" w:eastAsia="宋体" w:hAnsi="宋体" w:hint="eastAsia"/>
          <w:sz w:val="24"/>
          <w:szCs w:val="24"/>
        </w:rPr>
        <w:t>用“急”字？</w:t>
      </w:r>
    </w:p>
    <w:p w14:paraId="168647AF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878B581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9D7E0CC" w14:textId="77777777" w:rsidR="006F6B47" w:rsidRDefault="006F6B47" w:rsidP="006F6B47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FF614D6" w14:textId="3F6E2814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AC14CF5" w14:textId="0EA639A2" w:rsidR="006F6B47" w:rsidRPr="006F6B47" w:rsidRDefault="006F6B47" w:rsidP="006F6B47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三</w:t>
      </w:r>
      <w:r>
        <w:rPr>
          <w:rFonts w:ascii="宋体" w:eastAsia="宋体" w:hAnsi="宋体" w:hint="eastAsia"/>
          <w:sz w:val="24"/>
          <w:szCs w:val="24"/>
        </w:rPr>
        <w:t>组）</w:t>
      </w:r>
      <w:r>
        <w:rPr>
          <w:rFonts w:ascii="宋体" w:eastAsia="宋体" w:hAnsi="宋体" w:hint="eastAsia"/>
          <w:sz w:val="24"/>
          <w:szCs w:val="24"/>
        </w:rPr>
        <w:t>5</w:t>
      </w:r>
      <w:r w:rsidRPr="00CE504B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“</w:t>
      </w:r>
      <w:r w:rsidRPr="006F6B47">
        <w:rPr>
          <w:rFonts w:ascii="宋体" w:eastAsia="宋体" w:hAnsi="宋体" w:hint="eastAsia"/>
          <w:sz w:val="24"/>
          <w:szCs w:val="24"/>
        </w:rPr>
        <w:t>雁过也，正伤心，却是旧时相识”</w:t>
      </w:r>
      <w:r>
        <w:rPr>
          <w:rFonts w:ascii="宋体" w:eastAsia="宋体" w:hAnsi="宋体" w:hint="eastAsia"/>
          <w:sz w:val="24"/>
          <w:szCs w:val="24"/>
        </w:rPr>
        <w:t>，本句的</w:t>
      </w:r>
      <w:r w:rsidRPr="006F6B47">
        <w:rPr>
          <w:rFonts w:ascii="宋体" w:eastAsia="宋体" w:hAnsi="宋体" w:hint="eastAsia"/>
          <w:sz w:val="24"/>
          <w:szCs w:val="24"/>
        </w:rPr>
        <w:t>“旧时相识”怎样理解？由此引发了怎样的情感？</w:t>
      </w:r>
    </w:p>
    <w:p w14:paraId="64B24771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66BB54F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D1769D3" w14:textId="77777777" w:rsidR="006F6B47" w:rsidRDefault="006F6B47" w:rsidP="006F6B47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2226516" w14:textId="00EF965E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6437A20" w14:textId="53CF3A7E" w:rsidR="006F6B47" w:rsidRPr="003F5C16" w:rsidRDefault="006F6B47" w:rsidP="006F6B47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四</w:t>
      </w:r>
      <w:r>
        <w:rPr>
          <w:rFonts w:ascii="宋体" w:eastAsia="宋体" w:hAnsi="宋体" w:hint="eastAsia"/>
          <w:sz w:val="24"/>
          <w:szCs w:val="24"/>
        </w:rPr>
        <w:t>组）</w:t>
      </w:r>
      <w:r>
        <w:rPr>
          <w:rFonts w:ascii="宋体" w:eastAsia="宋体" w:hAnsi="宋体" w:hint="eastAsia"/>
          <w:sz w:val="24"/>
          <w:szCs w:val="24"/>
        </w:rPr>
        <w:t>6</w:t>
      </w:r>
      <w:r w:rsidRPr="00CE504B">
        <w:rPr>
          <w:rFonts w:ascii="宋体" w:eastAsia="宋体" w:hAnsi="宋体" w:hint="eastAsia"/>
          <w:sz w:val="24"/>
          <w:szCs w:val="24"/>
        </w:rPr>
        <w:t>.</w:t>
      </w:r>
      <w:r w:rsidR="003F5C16">
        <w:rPr>
          <w:rFonts w:ascii="宋体" w:eastAsia="宋体" w:hAnsi="宋体" w:hint="eastAsia"/>
          <w:sz w:val="24"/>
          <w:szCs w:val="24"/>
        </w:rPr>
        <w:t>“</w:t>
      </w:r>
      <w:r w:rsidR="003F5C16" w:rsidRPr="003F5C16">
        <w:rPr>
          <w:rFonts w:ascii="宋体" w:eastAsia="宋体" w:hAnsi="宋体" w:hint="eastAsia"/>
          <w:sz w:val="24"/>
          <w:szCs w:val="24"/>
        </w:rPr>
        <w:t>满地黄花堆积，憔悴损，如今有谁堪摘？</w:t>
      </w:r>
      <w:r w:rsidR="003F5C16">
        <w:rPr>
          <w:rFonts w:ascii="宋体" w:eastAsia="宋体" w:hAnsi="宋体" w:hint="eastAsia"/>
          <w:sz w:val="24"/>
          <w:szCs w:val="24"/>
        </w:rPr>
        <w:t>”中“黄花”蕴含作者什么情感？</w:t>
      </w:r>
    </w:p>
    <w:p w14:paraId="75B0F97C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15FFE6A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AAFDF6D" w14:textId="77777777" w:rsidR="006F6B47" w:rsidRDefault="006F6B47" w:rsidP="006F6B47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434C672" w14:textId="55B2DE73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9A45573" w14:textId="52E4D15E" w:rsidR="007B263A" w:rsidRPr="00E644A5" w:rsidRDefault="00E644A5" w:rsidP="00A9694F">
      <w:pPr>
        <w:spacing w:line="300" w:lineRule="auto"/>
        <w:rPr>
          <w:rFonts w:ascii="宋体" w:eastAsia="宋体" w:hAnsi="宋体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【情感延伸】</w:t>
      </w:r>
      <w:r>
        <w:rPr>
          <w:rFonts w:ascii="宋体" w:eastAsia="宋体" w:hAnsi="宋体" w:hint="eastAsia"/>
          <w:b/>
          <w:bCs/>
          <w:sz w:val="24"/>
          <w:szCs w:val="24"/>
        </w:rPr>
        <w:t>——“窗”的意象</w:t>
      </w:r>
    </w:p>
    <w:p w14:paraId="28E70D6F" w14:textId="7777FDC3" w:rsidR="00E644A5" w:rsidRPr="00E644A5" w:rsidRDefault="00E644A5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1</w:t>
      </w:r>
      <w:r w:rsidR="00A9694F" w:rsidRPr="00E644A5">
        <w:rPr>
          <w:rFonts w:ascii="宋体" w:eastAsia="宋体" w:hAnsi="宋体" w:hint="eastAsia"/>
          <w:b/>
          <w:bCs/>
          <w:sz w:val="24"/>
          <w:szCs w:val="24"/>
        </w:rPr>
        <w:t>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内心情感的映射</w:t>
      </w:r>
      <w:r w:rsidRPr="00E644A5">
        <w:rPr>
          <w:rFonts w:ascii="宋体" w:eastAsia="宋体" w:hAnsi="宋体" w:hint="eastAsia"/>
          <w:sz w:val="24"/>
          <w:szCs w:val="24"/>
        </w:rPr>
        <w:t>：词中“守着窗儿，独自怎生得黑！”一句，通过“窗”这一具象化的元素，将词人内心的孤独、无助与绝望淋漓尽致地展现出来。窗成为了词人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情感的寄托</w:t>
      </w:r>
      <w:r w:rsidRPr="00E644A5">
        <w:rPr>
          <w:rFonts w:ascii="宋体" w:eastAsia="宋体" w:hAnsi="宋体" w:hint="eastAsia"/>
          <w:sz w:val="24"/>
          <w:szCs w:val="24"/>
        </w:rPr>
        <w:t>，她通过守窗的动作，表达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对逝去时光的无奈和对未来日子的无望</w:t>
      </w:r>
      <w:r w:rsidRPr="00E644A5">
        <w:rPr>
          <w:rFonts w:ascii="宋体" w:eastAsia="宋体" w:hAnsi="宋体" w:hint="eastAsia"/>
          <w:sz w:val="24"/>
          <w:szCs w:val="24"/>
        </w:rPr>
        <w:t>。</w:t>
      </w:r>
    </w:p>
    <w:p w14:paraId="2B6912EB" w14:textId="65E0ADCA" w:rsidR="00E644A5" w:rsidRDefault="00E644A5" w:rsidP="00E644A5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情感抒发的媒介</w:t>
      </w:r>
      <w:r w:rsidRPr="00E644A5">
        <w:rPr>
          <w:rFonts w:ascii="宋体" w:eastAsia="宋体" w:hAnsi="宋体" w:hint="eastAsia"/>
          <w:sz w:val="24"/>
          <w:szCs w:val="24"/>
        </w:rPr>
        <w:t>：窗作为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内外世界的分界</w:t>
      </w:r>
      <w:r w:rsidRPr="00E644A5">
        <w:rPr>
          <w:rFonts w:ascii="宋体" w:eastAsia="宋体" w:hAnsi="宋体" w:hint="eastAsia"/>
          <w:sz w:val="24"/>
          <w:szCs w:val="24"/>
        </w:rPr>
        <w:t>，词人通过它向外张望，同时也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将自己的情感投射到窗外的世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lastRenderedPageBreak/>
        <w:t>界中</w:t>
      </w:r>
      <w:r w:rsidRPr="00E644A5">
        <w:rPr>
          <w:rFonts w:ascii="宋体" w:eastAsia="宋体" w:hAnsi="宋体" w:hint="eastAsia"/>
          <w:sz w:val="24"/>
          <w:szCs w:val="24"/>
        </w:rPr>
        <w:t>。这种情感的抒发，使得词作更加生动感人，让读者能够深切地感受到词人的内心世界。</w:t>
      </w:r>
    </w:p>
    <w:p w14:paraId="4764998B" w14:textId="2826FC5E" w:rsidR="00E644A5" w:rsidRPr="00E644A5" w:rsidRDefault="00E644A5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3</w:t>
      </w:r>
      <w:r w:rsidR="005C3193" w:rsidRPr="00E644A5">
        <w:rPr>
          <w:rFonts w:ascii="宋体" w:eastAsia="宋体" w:hAnsi="宋体" w:hint="eastAsia"/>
          <w:b/>
          <w:bCs/>
          <w:sz w:val="24"/>
          <w:szCs w:val="24"/>
        </w:rPr>
        <w:t>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营造凄清氛围</w:t>
      </w:r>
      <w:r w:rsidRPr="00E644A5">
        <w:rPr>
          <w:rFonts w:ascii="宋体" w:eastAsia="宋体" w:hAnsi="宋体" w:hint="eastAsia"/>
          <w:sz w:val="24"/>
          <w:szCs w:val="24"/>
        </w:rPr>
        <w:t>：词中多次提到窗外的景象，如“梧桐更兼细雨，到黄昏、点点滴滴”，这些景象通过窗的框定，形成了一幅幅凄清的画面，增强了词作的意境美。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窗成为了连接词人内心与外在世界的纽带</w:t>
      </w:r>
      <w:r w:rsidRPr="00E644A5">
        <w:rPr>
          <w:rFonts w:ascii="宋体" w:eastAsia="宋体" w:hAnsi="宋体" w:hint="eastAsia"/>
          <w:sz w:val="24"/>
          <w:szCs w:val="24"/>
        </w:rPr>
        <w:t>，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使得词中的情感与景象相互交融，共同营造出一种凄清、孤寂的氛围</w:t>
      </w:r>
      <w:r w:rsidRPr="00E644A5">
        <w:rPr>
          <w:rFonts w:ascii="宋体" w:eastAsia="宋体" w:hAnsi="宋体" w:hint="eastAsia"/>
          <w:sz w:val="24"/>
          <w:szCs w:val="24"/>
        </w:rPr>
        <w:t>。</w:t>
      </w:r>
    </w:p>
    <w:p w14:paraId="32EEDA19" w14:textId="3E309EE3" w:rsidR="002229A5" w:rsidRDefault="00E644A5" w:rsidP="005C3193">
      <w:pPr>
        <w:spacing w:line="300" w:lineRule="auto"/>
        <w:rPr>
          <w:rFonts w:ascii="宋体" w:eastAsia="宋体" w:hAnsi="宋体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4.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增强时间感与空间感</w:t>
      </w:r>
      <w:r w:rsidRPr="00E644A5">
        <w:rPr>
          <w:rFonts w:ascii="宋体" w:eastAsia="宋体" w:hAnsi="宋体" w:hint="eastAsia"/>
          <w:sz w:val="24"/>
          <w:szCs w:val="24"/>
        </w:rPr>
        <w:t>：词中通过“窗”这一意象，巧妙地构建了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时间的流逝与空间的转换</w:t>
      </w:r>
      <w:r w:rsidRPr="00E644A5">
        <w:rPr>
          <w:rFonts w:ascii="宋体" w:eastAsia="宋体" w:hAnsi="宋体" w:hint="eastAsia"/>
          <w:sz w:val="24"/>
          <w:szCs w:val="24"/>
        </w:rPr>
        <w:t>。从“乍暖还寒时候”到“晚来风急”，再到“怎生得黑”，词人借助窗子这一视角，细腻地描绘了时间的推移和空间的变换，使得词作更加具有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层次感和立体感</w:t>
      </w:r>
      <w:r w:rsidRPr="00E644A5">
        <w:rPr>
          <w:rFonts w:ascii="宋体" w:eastAsia="宋体" w:hAnsi="宋体" w:hint="eastAsia"/>
          <w:sz w:val="24"/>
          <w:szCs w:val="24"/>
        </w:rPr>
        <w:t>。</w:t>
      </w:r>
    </w:p>
    <w:p w14:paraId="278CA770" w14:textId="244213C9" w:rsidR="00E644A5" w:rsidRPr="00E644A5" w:rsidRDefault="00E644A5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5.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象征孤独与隔绝</w:t>
      </w:r>
      <w:r w:rsidRPr="00E644A5">
        <w:rPr>
          <w:rFonts w:ascii="宋体" w:eastAsia="宋体" w:hAnsi="宋体" w:hint="eastAsia"/>
          <w:sz w:val="24"/>
          <w:szCs w:val="24"/>
        </w:rPr>
        <w:t>：在古代社会，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女子往往被限制在闺阁之中，窗成为了她们观察外界、了解世界的重要窗口</w:t>
      </w:r>
      <w:r w:rsidRPr="00E644A5">
        <w:rPr>
          <w:rFonts w:ascii="宋体" w:eastAsia="宋体" w:hAnsi="宋体" w:hint="eastAsia"/>
          <w:sz w:val="24"/>
          <w:szCs w:val="24"/>
        </w:rPr>
        <w:t>。然而，在《声声慢》中，窗却更多地象征着孤独与隔绝。词人守着窗儿，却无法摆脱内心的孤独与痛苦，这种象征意义使得词作更加深刻地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反映了当时女性的生存状态和心理感受</w:t>
      </w:r>
      <w:r w:rsidRPr="00E644A5">
        <w:rPr>
          <w:rFonts w:ascii="宋体" w:eastAsia="宋体" w:hAnsi="宋体" w:hint="eastAsia"/>
          <w:sz w:val="24"/>
          <w:szCs w:val="24"/>
        </w:rPr>
        <w:t>。</w:t>
      </w:r>
    </w:p>
    <w:p w14:paraId="09A064A0" w14:textId="45A4A210" w:rsidR="00E644A5" w:rsidRDefault="00E644A5" w:rsidP="00E644A5">
      <w:pPr>
        <w:spacing w:line="300" w:lineRule="auto"/>
        <w:rPr>
          <w:rFonts w:ascii="宋体" w:eastAsia="宋体" w:hAnsi="宋体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6.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隐喻人生境遇</w:t>
      </w:r>
      <w:r w:rsidRPr="00E644A5">
        <w:rPr>
          <w:rFonts w:ascii="宋体" w:eastAsia="宋体" w:hAnsi="宋体" w:hint="eastAsia"/>
          <w:sz w:val="24"/>
          <w:szCs w:val="24"/>
        </w:rPr>
        <w:t>：窗还可以被看作是人生境遇的一种隐喻。词中的窗，既是词人现实生活中的一部分，也是她内心世界的写照。通过窗这一意象，词人巧妙地表达了自己对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人生境遇的感慨和无奈</w:t>
      </w:r>
      <w:r w:rsidRPr="00E644A5">
        <w:rPr>
          <w:rFonts w:ascii="宋体" w:eastAsia="宋体" w:hAnsi="宋体" w:hint="eastAsia"/>
          <w:sz w:val="24"/>
          <w:szCs w:val="24"/>
        </w:rPr>
        <w:t>，使得词作具有了更加深邃的思想内涵。</w:t>
      </w:r>
    </w:p>
    <w:p w14:paraId="308FCCBF" w14:textId="2C3637F2" w:rsidR="00981942" w:rsidRPr="00A9694F" w:rsidRDefault="00981942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对比阅读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79F02BFD" w14:textId="77777777" w:rsidR="00981942" w:rsidRPr="00981942" w:rsidRDefault="00981942" w:rsidP="00981942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声声慢</w:t>
      </w:r>
    </w:p>
    <w:p w14:paraId="0DD47D21" w14:textId="77777777" w:rsidR="00981942" w:rsidRPr="00981942" w:rsidRDefault="00981942" w:rsidP="00981942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981942">
        <w:rPr>
          <w:rFonts w:ascii="楷体" w:eastAsia="楷体" w:hAnsi="楷体" w:hint="eastAsia"/>
          <w:sz w:val="22"/>
        </w:rPr>
        <w:t>李清照</w:t>
      </w:r>
      <w:r w:rsidRPr="00981942">
        <w:rPr>
          <w:rFonts w:ascii="楷体" w:eastAsia="楷体" w:hAnsi="楷体" w:hint="eastAsia"/>
          <w:sz w:val="24"/>
          <w:szCs w:val="24"/>
        </w:rPr>
        <w:t xml:space="preserve">   </w:t>
      </w:r>
    </w:p>
    <w:p w14:paraId="63EDDA9D" w14:textId="135DBAFC" w:rsidR="00981942" w:rsidRPr="00981942" w:rsidRDefault="00981942" w:rsidP="00981942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寻寻觅觅，冷冷清清，凄凄惨惨戚戚。乍暖还寒时候，最难将息。三杯两盏淡酒，怎敌他、晚来风急！雁过也，正伤心，却是旧时相识。</w:t>
      </w:r>
    </w:p>
    <w:p w14:paraId="76FFE28C" w14:textId="36FF46F1" w:rsidR="00981942" w:rsidRPr="00981942" w:rsidRDefault="00981942" w:rsidP="00981942">
      <w:pPr>
        <w:spacing w:line="300" w:lineRule="auto"/>
        <w:jc w:val="center"/>
        <w:rPr>
          <w:rFonts w:ascii="楷体" w:eastAsia="楷体" w:hAnsi="楷体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满地黄花堆积，憔悴损，如今有谁堪摘？守着窗儿，独自怎生得黑！梧桐更兼细雨，到黄昏、点点滴滴。这次第，怎一个愁字了得！</w:t>
      </w:r>
    </w:p>
    <w:p w14:paraId="67D684FF" w14:textId="633157BD" w:rsidR="00981942" w:rsidRDefault="00981942" w:rsidP="00981942">
      <w:pPr>
        <w:spacing w:line="300" w:lineRule="auto"/>
        <w:jc w:val="center"/>
        <w:rPr>
          <w:rFonts w:ascii="楷体" w:eastAsia="楷体" w:hAnsi="楷体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醉花阴</w:t>
      </w:r>
    </w:p>
    <w:p w14:paraId="13158023" w14:textId="3AE18453" w:rsidR="00981942" w:rsidRPr="00981942" w:rsidRDefault="00981942" w:rsidP="00981942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981942">
        <w:rPr>
          <w:rFonts w:ascii="楷体" w:eastAsia="楷体" w:hAnsi="楷体" w:hint="eastAsia"/>
          <w:sz w:val="22"/>
        </w:rPr>
        <w:t>李清照</w:t>
      </w:r>
    </w:p>
    <w:p w14:paraId="30ABA9CD" w14:textId="2ABA08DB" w:rsidR="00981942" w:rsidRPr="00981942" w:rsidRDefault="00981942" w:rsidP="00981942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薄雾浓云愁永昼，瑞脑销金兽。佳节又重阳，玉枕纱厨，半夜凉初透。</w:t>
      </w:r>
    </w:p>
    <w:p w14:paraId="7564A160" w14:textId="3DF2878F" w:rsidR="00981942" w:rsidRDefault="00981942" w:rsidP="00981942">
      <w:pPr>
        <w:spacing w:line="300" w:lineRule="auto"/>
        <w:jc w:val="center"/>
        <w:rPr>
          <w:rFonts w:ascii="楷体" w:eastAsia="楷体" w:hAnsi="楷体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东篱把酒黄昏后，有暗香盈袖。莫道不销魂，帘卷西风，人比黄花瘦。</w:t>
      </w:r>
    </w:p>
    <w:p w14:paraId="0033CC45" w14:textId="184AD1F1" w:rsidR="00981942" w:rsidRDefault="00981942" w:rsidP="00981942">
      <w:pPr>
        <w:spacing w:line="300" w:lineRule="auto"/>
        <w:rPr>
          <w:rFonts w:ascii="楷体" w:eastAsia="楷体" w:hAnsi="楷体"/>
          <w:sz w:val="24"/>
          <w:szCs w:val="24"/>
        </w:rPr>
      </w:pPr>
      <w:r w:rsidRPr="00981942">
        <w:rPr>
          <w:rFonts w:ascii="楷体" w:eastAsia="楷体" w:hAnsi="楷体" w:hint="eastAsia"/>
          <w:sz w:val="24"/>
          <w:szCs w:val="24"/>
        </w:rPr>
        <w:t>【注】这首词作于词人婚后不久，丈夫外出游学之时。</w:t>
      </w:r>
    </w:p>
    <w:p w14:paraId="4836EAC1" w14:textId="7A45C960" w:rsidR="00981942" w:rsidRDefault="00981942" w:rsidP="00981942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问：</w:t>
      </w:r>
      <w:r w:rsidRPr="00981942">
        <w:rPr>
          <w:rFonts w:ascii="宋体" w:eastAsia="宋体" w:hAnsi="宋体" w:hint="eastAsia"/>
          <w:sz w:val="24"/>
          <w:szCs w:val="24"/>
        </w:rPr>
        <w:t>两首词李清照都是在抒发愁情？有什么不同？</w:t>
      </w:r>
    </w:p>
    <w:p w14:paraId="4B5D6E7F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A64D98C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9FAC0C6" w14:textId="77777777" w:rsidR="00981942" w:rsidRDefault="00981942" w:rsidP="00981942">
      <w:pPr>
        <w:spacing w:line="300" w:lineRule="auto"/>
        <w:rPr>
          <w:rFonts w:ascii="宋体" w:eastAsia="宋体" w:hAnsi="宋体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3C261DE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867A623" w14:textId="77777777" w:rsidR="00981942" w:rsidRP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</w:p>
    <w:sectPr w:rsidR="00981942" w:rsidRPr="00981942" w:rsidSect="00A26C6B">
      <w:footerReference w:type="default" r:id="rId8"/>
      <w:pgSz w:w="23814" w:h="16160" w:code="9"/>
      <w:pgMar w:top="567" w:right="567" w:bottom="567" w:left="567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C5122" w14:textId="77777777" w:rsidR="00DE0F45" w:rsidRDefault="00DE0F45" w:rsidP="00A26C6B">
      <w:pPr>
        <w:rPr>
          <w:rFonts w:hint="eastAsia"/>
        </w:rPr>
      </w:pPr>
      <w:r>
        <w:separator/>
      </w:r>
    </w:p>
  </w:endnote>
  <w:endnote w:type="continuationSeparator" w:id="0">
    <w:p w14:paraId="37F7F722" w14:textId="77777777" w:rsidR="00DE0F45" w:rsidRDefault="00DE0F45" w:rsidP="00A26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3738824"/>
      <w:docPartObj>
        <w:docPartGallery w:val="Page Numbers (Bottom of Page)"/>
        <w:docPartUnique/>
      </w:docPartObj>
    </w:sdtPr>
    <w:sdtContent>
      <w:p w14:paraId="0C3BD90D" w14:textId="4EF7DCC9" w:rsidR="00A26C6B" w:rsidRDefault="00A26C6B" w:rsidP="00A26C6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98547F" w14:textId="77777777" w:rsidR="00A26C6B" w:rsidRDefault="00A26C6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1E9CF" w14:textId="77777777" w:rsidR="00DE0F45" w:rsidRDefault="00DE0F45" w:rsidP="00A26C6B">
      <w:pPr>
        <w:rPr>
          <w:rFonts w:hint="eastAsia"/>
        </w:rPr>
      </w:pPr>
      <w:r>
        <w:separator/>
      </w:r>
    </w:p>
  </w:footnote>
  <w:footnote w:type="continuationSeparator" w:id="0">
    <w:p w14:paraId="578D6EFD" w14:textId="77777777" w:rsidR="00DE0F45" w:rsidRDefault="00DE0F45" w:rsidP="00A26C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8016F"/>
    <w:multiLevelType w:val="hybridMultilevel"/>
    <w:tmpl w:val="C1264B82"/>
    <w:lvl w:ilvl="0" w:tplc="54081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2324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8"/>
    <w:rsid w:val="00022934"/>
    <w:rsid w:val="00034288"/>
    <w:rsid w:val="00083B25"/>
    <w:rsid w:val="000D7D2D"/>
    <w:rsid w:val="001761AB"/>
    <w:rsid w:val="001D2DF8"/>
    <w:rsid w:val="001F4605"/>
    <w:rsid w:val="002229A5"/>
    <w:rsid w:val="00227C12"/>
    <w:rsid w:val="00264EFF"/>
    <w:rsid w:val="003D74AB"/>
    <w:rsid w:val="003F5C16"/>
    <w:rsid w:val="004142DF"/>
    <w:rsid w:val="004150E7"/>
    <w:rsid w:val="004E6E6D"/>
    <w:rsid w:val="00544CC7"/>
    <w:rsid w:val="005B55CA"/>
    <w:rsid w:val="005C3193"/>
    <w:rsid w:val="005D07DF"/>
    <w:rsid w:val="005F2086"/>
    <w:rsid w:val="005F4D69"/>
    <w:rsid w:val="006358F1"/>
    <w:rsid w:val="006D1356"/>
    <w:rsid w:val="006D3804"/>
    <w:rsid w:val="006F6B47"/>
    <w:rsid w:val="007027AF"/>
    <w:rsid w:val="00736935"/>
    <w:rsid w:val="00760A3F"/>
    <w:rsid w:val="007B263A"/>
    <w:rsid w:val="008368A3"/>
    <w:rsid w:val="00837662"/>
    <w:rsid w:val="00874611"/>
    <w:rsid w:val="008F4470"/>
    <w:rsid w:val="009053D3"/>
    <w:rsid w:val="00981942"/>
    <w:rsid w:val="00A22202"/>
    <w:rsid w:val="00A26C6B"/>
    <w:rsid w:val="00A9694F"/>
    <w:rsid w:val="00B1021B"/>
    <w:rsid w:val="00BC1D27"/>
    <w:rsid w:val="00C856A7"/>
    <w:rsid w:val="00C9155B"/>
    <w:rsid w:val="00CA2668"/>
    <w:rsid w:val="00CE504B"/>
    <w:rsid w:val="00CF18A1"/>
    <w:rsid w:val="00D46428"/>
    <w:rsid w:val="00D857B8"/>
    <w:rsid w:val="00DB4E94"/>
    <w:rsid w:val="00DC1504"/>
    <w:rsid w:val="00DE0F45"/>
    <w:rsid w:val="00E644A5"/>
    <w:rsid w:val="00E72A1B"/>
    <w:rsid w:val="00EF1AF2"/>
    <w:rsid w:val="00F222DC"/>
    <w:rsid w:val="00F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AB80F"/>
  <w15:chartTrackingRefBased/>
  <w15:docId w15:val="{23B477F2-07E0-42A9-99AD-4FF179BB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C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C6B"/>
    <w:rPr>
      <w:sz w:val="18"/>
      <w:szCs w:val="18"/>
    </w:rPr>
  </w:style>
  <w:style w:type="table" w:styleId="a7">
    <w:name w:val="Table Grid"/>
    <w:basedOn w:val="a1"/>
    <w:uiPriority w:val="39"/>
    <w:rsid w:val="00A9694F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2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晨诗 张</dc:creator>
  <cp:keywords/>
  <dc:description/>
  <cp:lastModifiedBy>晓桐 陈</cp:lastModifiedBy>
  <cp:revision>13</cp:revision>
  <cp:lastPrinted>2024-11-13T11:24:00Z</cp:lastPrinted>
  <dcterms:created xsi:type="dcterms:W3CDTF">2024-11-12T11:48:00Z</dcterms:created>
  <dcterms:modified xsi:type="dcterms:W3CDTF">2024-11-13T11:25:00Z</dcterms:modified>
</cp:coreProperties>
</file>